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6579" w14:textId="77777777" w:rsidR="004256D3" w:rsidRDefault="00971535">
      <w:pPr>
        <w:pStyle w:val="BodyText"/>
        <w:ind w:left="3410"/>
        <w:rPr>
          <w:sz w:val="20"/>
        </w:rPr>
      </w:pPr>
      <w:bookmarkStart w:id="0" w:name="_GoBack"/>
      <w:bookmarkEnd w:id="0"/>
      <w:r>
        <w:rPr>
          <w:noProof/>
          <w:sz w:val="20"/>
        </w:rPr>
        <w:drawing>
          <wp:anchor distT="0" distB="0" distL="114300" distR="114300" simplePos="0" relativeHeight="251658240" behindDoc="1" locked="0" layoutInCell="1" allowOverlap="1" wp14:anchorId="1F4D7607" wp14:editId="79B5A463">
            <wp:simplePos x="0" y="0"/>
            <wp:positionH relativeFrom="column">
              <wp:posOffset>2241550</wp:posOffset>
            </wp:positionH>
            <wp:positionV relativeFrom="paragraph">
              <wp:posOffset>-317500</wp:posOffset>
            </wp:positionV>
            <wp:extent cx="2456180" cy="1729105"/>
            <wp:effectExtent l="0" t="0" r="1270" b="4445"/>
            <wp:wrapTight wrapText="bothSides">
              <wp:wrapPolygon edited="0">
                <wp:start x="0" y="0"/>
                <wp:lineTo x="0" y="21418"/>
                <wp:lineTo x="21444" y="21418"/>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6180" cy="1729105"/>
                    </a:xfrm>
                    <a:prstGeom prst="rect">
                      <a:avLst/>
                    </a:prstGeom>
                  </pic:spPr>
                </pic:pic>
              </a:graphicData>
            </a:graphic>
            <wp14:sizeRelH relativeFrom="page">
              <wp14:pctWidth>0</wp14:pctWidth>
            </wp14:sizeRelH>
            <wp14:sizeRelV relativeFrom="page">
              <wp14:pctHeight>0</wp14:pctHeight>
            </wp14:sizeRelV>
          </wp:anchor>
        </w:drawing>
      </w:r>
    </w:p>
    <w:p w14:paraId="34DF8E4D" w14:textId="77777777" w:rsidR="004256D3" w:rsidRDefault="004256D3">
      <w:pPr>
        <w:pStyle w:val="BodyText"/>
        <w:rPr>
          <w:sz w:val="20"/>
        </w:rPr>
      </w:pPr>
    </w:p>
    <w:p w14:paraId="7F62F46A" w14:textId="77777777" w:rsidR="004256D3" w:rsidRDefault="004256D3">
      <w:pPr>
        <w:pStyle w:val="BodyText"/>
        <w:rPr>
          <w:sz w:val="20"/>
        </w:rPr>
      </w:pPr>
    </w:p>
    <w:p w14:paraId="12477B8D" w14:textId="77777777" w:rsidR="004256D3" w:rsidRDefault="004256D3">
      <w:pPr>
        <w:pStyle w:val="BodyText"/>
        <w:rPr>
          <w:sz w:val="20"/>
        </w:rPr>
      </w:pPr>
    </w:p>
    <w:p w14:paraId="5B5B7935" w14:textId="77777777" w:rsidR="004256D3" w:rsidRDefault="004256D3">
      <w:pPr>
        <w:pStyle w:val="BodyText"/>
        <w:spacing w:before="8"/>
        <w:rPr>
          <w:sz w:val="25"/>
        </w:rPr>
      </w:pPr>
    </w:p>
    <w:p w14:paraId="5F45CDCE" w14:textId="77777777" w:rsidR="00971535" w:rsidRDefault="00971535">
      <w:pPr>
        <w:spacing w:before="100"/>
        <w:ind w:left="93" w:right="93"/>
        <w:jc w:val="center"/>
        <w:rPr>
          <w:rFonts w:ascii="Arial Black"/>
          <w:b/>
          <w:sz w:val="32"/>
        </w:rPr>
      </w:pPr>
    </w:p>
    <w:p w14:paraId="13F532BA" w14:textId="77777777" w:rsidR="00971535" w:rsidRDefault="00971535">
      <w:pPr>
        <w:spacing w:before="100"/>
        <w:ind w:left="93" w:right="93"/>
        <w:jc w:val="center"/>
        <w:rPr>
          <w:rFonts w:ascii="Arial Black"/>
          <w:b/>
          <w:sz w:val="32"/>
        </w:rPr>
      </w:pPr>
    </w:p>
    <w:p w14:paraId="40A7C9B6" w14:textId="77777777" w:rsidR="00971535" w:rsidRDefault="00971535">
      <w:pPr>
        <w:spacing w:before="100"/>
        <w:ind w:left="93" w:right="93"/>
        <w:jc w:val="center"/>
        <w:rPr>
          <w:rFonts w:ascii="Arial Black"/>
          <w:b/>
          <w:sz w:val="32"/>
        </w:rPr>
      </w:pPr>
    </w:p>
    <w:p w14:paraId="7FF2112C" w14:textId="77777777" w:rsidR="004256D3" w:rsidRDefault="00582401">
      <w:pPr>
        <w:spacing w:before="100"/>
        <w:ind w:left="93" w:right="93"/>
        <w:jc w:val="center"/>
        <w:rPr>
          <w:rFonts w:ascii="Arial Black"/>
          <w:b/>
          <w:sz w:val="32"/>
        </w:rPr>
      </w:pPr>
      <w:r>
        <w:rPr>
          <w:rFonts w:ascii="Arial Black"/>
          <w:b/>
          <w:sz w:val="32"/>
        </w:rPr>
        <w:t>REQUEST FOR PROPOSALS</w:t>
      </w:r>
    </w:p>
    <w:p w14:paraId="0489BED2" w14:textId="77777777" w:rsidR="004256D3" w:rsidRDefault="004256D3">
      <w:pPr>
        <w:pStyle w:val="BodyText"/>
        <w:spacing w:before="6"/>
        <w:rPr>
          <w:rFonts w:ascii="Arial Black"/>
          <w:b/>
          <w:sz w:val="45"/>
        </w:rPr>
      </w:pPr>
    </w:p>
    <w:p w14:paraId="336A3F41" w14:textId="77777777" w:rsidR="004256D3" w:rsidRDefault="00582401">
      <w:pPr>
        <w:spacing w:before="1"/>
        <w:ind w:left="93" w:right="93"/>
        <w:jc w:val="center"/>
        <w:rPr>
          <w:rFonts w:ascii="Arial"/>
          <w:sz w:val="28"/>
        </w:rPr>
      </w:pPr>
      <w:r>
        <w:rPr>
          <w:rFonts w:ascii="Arial"/>
          <w:sz w:val="28"/>
        </w:rPr>
        <w:t xml:space="preserve">By the City of </w:t>
      </w:r>
      <w:r w:rsidR="00971535">
        <w:rPr>
          <w:rFonts w:ascii="Arial"/>
          <w:sz w:val="28"/>
        </w:rPr>
        <w:t>Parlier</w:t>
      </w:r>
    </w:p>
    <w:p w14:paraId="0E09669A" w14:textId="77777777" w:rsidR="004256D3" w:rsidRDefault="004256D3">
      <w:pPr>
        <w:pStyle w:val="BodyText"/>
        <w:rPr>
          <w:rFonts w:ascii="Arial"/>
          <w:sz w:val="30"/>
        </w:rPr>
      </w:pPr>
    </w:p>
    <w:p w14:paraId="19B1C816" w14:textId="77777777" w:rsidR="004256D3" w:rsidRDefault="004256D3">
      <w:pPr>
        <w:pStyle w:val="BodyText"/>
        <w:spacing w:before="10"/>
        <w:rPr>
          <w:rFonts w:ascii="Arial"/>
          <w:sz w:val="25"/>
        </w:rPr>
      </w:pPr>
    </w:p>
    <w:p w14:paraId="5455B8ED" w14:textId="77777777" w:rsidR="004256D3" w:rsidRDefault="00582401">
      <w:pPr>
        <w:ind w:left="93" w:right="93"/>
        <w:jc w:val="center"/>
        <w:rPr>
          <w:rFonts w:ascii="Arial"/>
          <w:sz w:val="28"/>
        </w:rPr>
      </w:pPr>
      <w:r>
        <w:rPr>
          <w:rFonts w:ascii="Arial"/>
          <w:sz w:val="28"/>
        </w:rPr>
        <w:t>IMPLEMENTATION OF HOUSING PROGRAMS/LOAN PORTFOLIO MANAGEMENT</w:t>
      </w:r>
    </w:p>
    <w:p w14:paraId="77A43A21" w14:textId="77777777" w:rsidR="004256D3" w:rsidRDefault="004256D3">
      <w:pPr>
        <w:pStyle w:val="BodyText"/>
        <w:rPr>
          <w:rFonts w:ascii="Arial"/>
          <w:sz w:val="30"/>
        </w:rPr>
      </w:pPr>
    </w:p>
    <w:p w14:paraId="7257029D" w14:textId="77777777" w:rsidR="004256D3" w:rsidRDefault="004256D3">
      <w:pPr>
        <w:pStyle w:val="BodyText"/>
        <w:rPr>
          <w:rFonts w:ascii="Arial"/>
          <w:sz w:val="30"/>
        </w:rPr>
      </w:pPr>
    </w:p>
    <w:p w14:paraId="0F0C4057" w14:textId="77777777" w:rsidR="004256D3" w:rsidRDefault="004256D3">
      <w:pPr>
        <w:pStyle w:val="BodyText"/>
        <w:rPr>
          <w:rFonts w:ascii="Arial"/>
          <w:sz w:val="30"/>
        </w:rPr>
      </w:pPr>
    </w:p>
    <w:p w14:paraId="640D1475" w14:textId="77777777" w:rsidR="004256D3" w:rsidRDefault="00582401">
      <w:pPr>
        <w:spacing w:before="253" w:line="322" w:lineRule="exact"/>
        <w:ind w:left="93" w:right="90"/>
        <w:jc w:val="center"/>
        <w:rPr>
          <w:rFonts w:ascii="Arial"/>
          <w:sz w:val="28"/>
        </w:rPr>
      </w:pPr>
      <w:r>
        <w:rPr>
          <w:rFonts w:ascii="Arial"/>
          <w:sz w:val="28"/>
        </w:rPr>
        <w:t>PROPOSALS MUST BE RECEIVED BY</w:t>
      </w:r>
    </w:p>
    <w:p w14:paraId="64D6B7F3" w14:textId="77777777" w:rsidR="004256D3" w:rsidRDefault="00971535">
      <w:pPr>
        <w:spacing w:line="322" w:lineRule="exact"/>
        <w:ind w:left="92" w:right="93"/>
        <w:jc w:val="center"/>
        <w:rPr>
          <w:rFonts w:ascii="Arial"/>
          <w:b/>
          <w:i/>
          <w:sz w:val="28"/>
        </w:rPr>
      </w:pPr>
      <w:r>
        <w:rPr>
          <w:rFonts w:ascii="Arial"/>
          <w:b/>
          <w:i/>
          <w:sz w:val="28"/>
        </w:rPr>
        <w:t>Monday, July 8, 2019</w:t>
      </w:r>
    </w:p>
    <w:p w14:paraId="1C5BD140" w14:textId="77777777" w:rsidR="004256D3" w:rsidRDefault="004256D3">
      <w:pPr>
        <w:pStyle w:val="BodyText"/>
        <w:rPr>
          <w:rFonts w:ascii="Arial"/>
          <w:b/>
          <w:i/>
          <w:sz w:val="30"/>
        </w:rPr>
      </w:pPr>
    </w:p>
    <w:p w14:paraId="09775447" w14:textId="77777777" w:rsidR="004256D3" w:rsidRDefault="004256D3">
      <w:pPr>
        <w:pStyle w:val="BodyText"/>
        <w:rPr>
          <w:rFonts w:ascii="Arial"/>
          <w:b/>
          <w:i/>
          <w:sz w:val="30"/>
        </w:rPr>
      </w:pPr>
    </w:p>
    <w:p w14:paraId="41E8DAF8" w14:textId="77777777" w:rsidR="00971535" w:rsidRDefault="00971535">
      <w:pPr>
        <w:pStyle w:val="BodyText"/>
        <w:rPr>
          <w:rFonts w:ascii="Arial"/>
          <w:b/>
          <w:i/>
          <w:sz w:val="30"/>
        </w:rPr>
      </w:pPr>
    </w:p>
    <w:p w14:paraId="1D253842" w14:textId="77777777" w:rsidR="00971535" w:rsidRDefault="00971535">
      <w:pPr>
        <w:pStyle w:val="BodyText"/>
        <w:rPr>
          <w:rFonts w:ascii="Arial"/>
          <w:b/>
          <w:i/>
          <w:sz w:val="30"/>
        </w:rPr>
      </w:pPr>
    </w:p>
    <w:p w14:paraId="37EBFF7D" w14:textId="77777777" w:rsidR="00971535" w:rsidRDefault="00971535">
      <w:pPr>
        <w:pStyle w:val="BodyText"/>
        <w:rPr>
          <w:rFonts w:ascii="Arial"/>
          <w:b/>
          <w:i/>
          <w:sz w:val="30"/>
        </w:rPr>
      </w:pPr>
    </w:p>
    <w:p w14:paraId="73B52B22" w14:textId="77777777" w:rsidR="00971535" w:rsidRDefault="00971535">
      <w:pPr>
        <w:pStyle w:val="BodyText"/>
        <w:rPr>
          <w:rFonts w:ascii="Arial"/>
          <w:b/>
          <w:i/>
          <w:sz w:val="30"/>
        </w:rPr>
      </w:pPr>
    </w:p>
    <w:p w14:paraId="0844B78F" w14:textId="77777777" w:rsidR="00971535" w:rsidRDefault="00971535">
      <w:pPr>
        <w:pStyle w:val="BodyText"/>
        <w:rPr>
          <w:rFonts w:ascii="Arial"/>
          <w:b/>
          <w:i/>
          <w:sz w:val="30"/>
        </w:rPr>
      </w:pPr>
    </w:p>
    <w:p w14:paraId="4F429455" w14:textId="77777777" w:rsidR="00971535" w:rsidRPr="00971535" w:rsidRDefault="00971535" w:rsidP="00971535">
      <w:pPr>
        <w:pStyle w:val="BodyText"/>
        <w:spacing w:line="360" w:lineRule="auto"/>
        <w:rPr>
          <w:rFonts w:ascii="Arial"/>
          <w:b/>
          <w:i/>
          <w:sz w:val="32"/>
          <w:szCs w:val="32"/>
        </w:rPr>
      </w:pPr>
    </w:p>
    <w:p w14:paraId="4841613D" w14:textId="77777777" w:rsidR="004256D3" w:rsidRPr="00971535" w:rsidRDefault="004256D3" w:rsidP="00971535">
      <w:pPr>
        <w:pStyle w:val="BodyText"/>
        <w:spacing w:before="11" w:line="360" w:lineRule="auto"/>
        <w:rPr>
          <w:rFonts w:ascii="Arial"/>
          <w:b/>
          <w:i/>
          <w:sz w:val="32"/>
          <w:szCs w:val="32"/>
        </w:rPr>
      </w:pPr>
    </w:p>
    <w:p w14:paraId="0F3C2B44" w14:textId="77777777" w:rsidR="004256D3" w:rsidRPr="00971535" w:rsidRDefault="00582401" w:rsidP="00971535">
      <w:pPr>
        <w:pStyle w:val="Heading1"/>
        <w:spacing w:line="360" w:lineRule="auto"/>
        <w:ind w:left="93" w:right="93"/>
        <w:rPr>
          <w:sz w:val="32"/>
          <w:szCs w:val="32"/>
        </w:rPr>
      </w:pPr>
      <w:r w:rsidRPr="00971535">
        <w:rPr>
          <w:sz w:val="32"/>
          <w:szCs w:val="32"/>
        </w:rPr>
        <w:t xml:space="preserve">City of </w:t>
      </w:r>
      <w:r w:rsidR="00971535" w:rsidRPr="00971535">
        <w:rPr>
          <w:sz w:val="32"/>
          <w:szCs w:val="32"/>
        </w:rPr>
        <w:t>Parlier</w:t>
      </w:r>
    </w:p>
    <w:p w14:paraId="12549BD5" w14:textId="77777777" w:rsidR="00971535" w:rsidRPr="00971535" w:rsidRDefault="00971535" w:rsidP="00971535">
      <w:pPr>
        <w:spacing w:line="360" w:lineRule="auto"/>
        <w:ind w:left="2574" w:right="2574"/>
        <w:jc w:val="center"/>
        <w:rPr>
          <w:rFonts w:ascii="Arial"/>
          <w:b/>
          <w:sz w:val="32"/>
          <w:szCs w:val="32"/>
        </w:rPr>
      </w:pPr>
      <w:r w:rsidRPr="00971535">
        <w:rPr>
          <w:rFonts w:ascii="Arial"/>
          <w:b/>
          <w:sz w:val="32"/>
          <w:szCs w:val="32"/>
        </w:rPr>
        <w:t>City Clerk</w:t>
      </w:r>
    </w:p>
    <w:p w14:paraId="52EB02D5" w14:textId="77777777" w:rsidR="00971535" w:rsidRPr="00971535" w:rsidRDefault="00971535" w:rsidP="00971535">
      <w:pPr>
        <w:spacing w:line="360" w:lineRule="auto"/>
        <w:ind w:left="2574" w:right="2574"/>
        <w:jc w:val="center"/>
        <w:rPr>
          <w:rFonts w:ascii="Arial"/>
          <w:b/>
          <w:sz w:val="32"/>
          <w:szCs w:val="32"/>
        </w:rPr>
      </w:pPr>
      <w:r w:rsidRPr="00971535">
        <w:rPr>
          <w:rFonts w:ascii="Arial"/>
          <w:b/>
          <w:sz w:val="32"/>
          <w:szCs w:val="32"/>
        </w:rPr>
        <w:t>1100 E. Parlier Ave.</w:t>
      </w:r>
    </w:p>
    <w:p w14:paraId="1CD89806" w14:textId="77777777" w:rsidR="00971535" w:rsidRPr="00971535" w:rsidRDefault="00971535" w:rsidP="00971535">
      <w:pPr>
        <w:spacing w:line="360" w:lineRule="auto"/>
        <w:ind w:left="2574" w:right="2574"/>
        <w:jc w:val="center"/>
        <w:rPr>
          <w:rFonts w:ascii="Arial"/>
          <w:b/>
          <w:sz w:val="32"/>
          <w:szCs w:val="32"/>
        </w:rPr>
      </w:pPr>
      <w:r w:rsidRPr="00971535">
        <w:rPr>
          <w:rFonts w:ascii="Arial"/>
          <w:b/>
          <w:sz w:val="32"/>
          <w:szCs w:val="32"/>
        </w:rPr>
        <w:t>Parlier, CA 93648</w:t>
      </w:r>
    </w:p>
    <w:p w14:paraId="3C4CCE36" w14:textId="77777777" w:rsidR="004256D3" w:rsidRDefault="004256D3">
      <w:pPr>
        <w:jc w:val="center"/>
        <w:rPr>
          <w:rFonts w:ascii="Arial"/>
          <w:sz w:val="24"/>
        </w:rPr>
        <w:sectPr w:rsidR="004256D3">
          <w:type w:val="continuous"/>
          <w:pgSz w:w="12260" w:h="15840"/>
          <w:pgMar w:top="1380" w:right="680" w:bottom="280" w:left="680" w:header="720" w:footer="720" w:gutter="0"/>
          <w:cols w:space="720"/>
        </w:sectPr>
      </w:pPr>
    </w:p>
    <w:p w14:paraId="698FB1A6" w14:textId="77777777" w:rsidR="00971535" w:rsidRDefault="00674EBB">
      <w:pPr>
        <w:spacing w:before="93"/>
        <w:ind w:left="510" w:right="510"/>
        <w:jc w:val="center"/>
        <w:rPr>
          <w:rFonts w:ascii="Arial"/>
          <w:b/>
          <w:sz w:val="24"/>
        </w:rPr>
      </w:pPr>
      <w:r>
        <w:rPr>
          <w:rFonts w:ascii="Arial"/>
          <w:b/>
          <w:noProof/>
          <w:sz w:val="24"/>
        </w:rPr>
        <w:lastRenderedPageBreak/>
        <w:drawing>
          <wp:inline distT="0" distB="0" distL="0" distR="0" wp14:anchorId="487057FF" wp14:editId="18ECB4C5">
            <wp:extent cx="4743450" cy="10953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ier-Cit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0891" cy="1097086"/>
                    </a:xfrm>
                    <a:prstGeom prst="rect">
                      <a:avLst/>
                    </a:prstGeom>
                  </pic:spPr>
                </pic:pic>
              </a:graphicData>
            </a:graphic>
          </wp:inline>
        </w:drawing>
      </w:r>
    </w:p>
    <w:p w14:paraId="489F2ACF" w14:textId="77777777" w:rsidR="00971535" w:rsidRDefault="00971535">
      <w:pPr>
        <w:spacing w:before="93"/>
        <w:ind w:left="510" w:right="510"/>
        <w:jc w:val="center"/>
        <w:rPr>
          <w:rFonts w:ascii="Arial"/>
          <w:b/>
          <w:sz w:val="24"/>
        </w:rPr>
      </w:pPr>
    </w:p>
    <w:p w14:paraId="1D3A2A8E" w14:textId="77777777" w:rsidR="004256D3" w:rsidRDefault="00582401">
      <w:pPr>
        <w:spacing w:before="93"/>
        <w:ind w:left="510" w:right="510"/>
        <w:jc w:val="center"/>
        <w:rPr>
          <w:rFonts w:ascii="Arial"/>
          <w:b/>
          <w:sz w:val="24"/>
        </w:rPr>
      </w:pPr>
      <w:r>
        <w:rPr>
          <w:rFonts w:ascii="Arial"/>
          <w:b/>
          <w:sz w:val="24"/>
        </w:rPr>
        <w:t>REQUEST FOR PROPOSAL</w:t>
      </w:r>
    </w:p>
    <w:p w14:paraId="5B7F5DE1" w14:textId="77777777" w:rsidR="004256D3" w:rsidRDefault="004256D3">
      <w:pPr>
        <w:pStyle w:val="BodyText"/>
        <w:spacing w:before="11"/>
        <w:rPr>
          <w:rFonts w:ascii="Arial"/>
          <w:b/>
          <w:sz w:val="23"/>
        </w:rPr>
      </w:pPr>
    </w:p>
    <w:p w14:paraId="404167D7" w14:textId="77777777" w:rsidR="004256D3" w:rsidRDefault="00582401">
      <w:pPr>
        <w:ind w:left="510" w:right="510"/>
        <w:jc w:val="center"/>
        <w:rPr>
          <w:rFonts w:ascii="Arial"/>
          <w:b/>
          <w:sz w:val="24"/>
        </w:rPr>
      </w:pPr>
      <w:r>
        <w:rPr>
          <w:rFonts w:ascii="Arial"/>
          <w:b/>
          <w:sz w:val="24"/>
        </w:rPr>
        <w:t>IMPLEMENTATION OF LOAN HOUSING PROGRAMS/LOAN PORTFOLIO MANAGEMENT</w:t>
      </w:r>
    </w:p>
    <w:p w14:paraId="28397A8C" w14:textId="77777777" w:rsidR="004256D3" w:rsidRDefault="004256D3">
      <w:pPr>
        <w:pStyle w:val="BodyText"/>
        <w:rPr>
          <w:rFonts w:ascii="Arial"/>
          <w:b/>
          <w:sz w:val="26"/>
        </w:rPr>
      </w:pPr>
    </w:p>
    <w:p w14:paraId="401F25BA" w14:textId="77777777" w:rsidR="004256D3" w:rsidRDefault="00582401" w:rsidP="00971535">
      <w:pPr>
        <w:spacing w:before="230" w:line="360" w:lineRule="auto"/>
        <w:ind w:left="120" w:right="116"/>
        <w:jc w:val="both"/>
        <w:rPr>
          <w:rFonts w:ascii="Arial"/>
        </w:rPr>
      </w:pPr>
      <w:r>
        <w:rPr>
          <w:rFonts w:ascii="Arial"/>
        </w:rPr>
        <w:t xml:space="preserve">The City of </w:t>
      </w:r>
      <w:r w:rsidR="00971535">
        <w:rPr>
          <w:rFonts w:ascii="Arial"/>
        </w:rPr>
        <w:t>Parlier</w:t>
      </w:r>
      <w:r>
        <w:rPr>
          <w:rFonts w:ascii="Arial"/>
        </w:rPr>
        <w:t xml:space="preserve"> is soliciting proposals from qualified housing firms to enter into a three (3) year agreement to provide services required for:</w:t>
      </w:r>
    </w:p>
    <w:p w14:paraId="05F71462" w14:textId="77777777" w:rsidR="004256D3" w:rsidRDefault="004256D3" w:rsidP="00971535">
      <w:pPr>
        <w:pStyle w:val="BodyText"/>
        <w:spacing w:before="11" w:line="360" w:lineRule="auto"/>
        <w:rPr>
          <w:rFonts w:ascii="Arial"/>
          <w:sz w:val="21"/>
        </w:rPr>
      </w:pPr>
    </w:p>
    <w:p w14:paraId="72D5B5D6" w14:textId="77777777" w:rsidR="004256D3" w:rsidRDefault="00582401" w:rsidP="00971535">
      <w:pPr>
        <w:spacing w:line="360" w:lineRule="auto"/>
        <w:ind w:left="120" w:right="114" w:hanging="1"/>
        <w:jc w:val="both"/>
        <w:rPr>
          <w:rFonts w:ascii="Arial" w:hAnsi="Arial"/>
        </w:rPr>
      </w:pPr>
      <w:r>
        <w:rPr>
          <w:rFonts w:ascii="Arial" w:hAnsi="Arial"/>
        </w:rPr>
        <w:t xml:space="preserve">Implementation of the City of </w:t>
      </w:r>
      <w:r w:rsidR="00971535">
        <w:rPr>
          <w:rFonts w:ascii="Arial" w:hAnsi="Arial"/>
        </w:rPr>
        <w:t>Parlier</w:t>
      </w:r>
      <w:r>
        <w:rPr>
          <w:rFonts w:ascii="Arial" w:hAnsi="Arial"/>
        </w:rPr>
        <w:t xml:space="preserve">’s Housing Programs including but not limited to: First- Time Homebuyer Program and/or Housing Rehabilitation Program using funds secured through federal, state, and local funding sources such as the Community Development Block Grant (CDBG) Program, HOME Investment Partnerships (HOME), Program, </w:t>
      </w:r>
      <w:proofErr w:type="spellStart"/>
      <w:r>
        <w:rPr>
          <w:rFonts w:ascii="Arial" w:hAnsi="Arial"/>
        </w:rPr>
        <w:t>CalHome</w:t>
      </w:r>
      <w:proofErr w:type="spellEnd"/>
      <w:r>
        <w:rPr>
          <w:rFonts w:ascii="Arial" w:hAnsi="Arial"/>
        </w:rPr>
        <w:t xml:space="preserve"> Program CDBG or HOME Program Income, and any other housing- related funding that may become available to City for programs and projects.</w:t>
      </w:r>
    </w:p>
    <w:p w14:paraId="0BADC277" w14:textId="77777777" w:rsidR="004256D3" w:rsidRDefault="004256D3" w:rsidP="00971535">
      <w:pPr>
        <w:pStyle w:val="BodyText"/>
        <w:spacing w:line="360" w:lineRule="auto"/>
        <w:rPr>
          <w:rFonts w:ascii="Arial"/>
          <w:sz w:val="22"/>
        </w:rPr>
      </w:pPr>
    </w:p>
    <w:p w14:paraId="2409FC1D" w14:textId="77777777" w:rsidR="004256D3" w:rsidRDefault="00582401" w:rsidP="00971535">
      <w:pPr>
        <w:spacing w:line="360" w:lineRule="auto"/>
        <w:ind w:left="119" w:right="115"/>
        <w:jc w:val="both"/>
        <w:rPr>
          <w:rFonts w:ascii="Arial" w:hAnsi="Arial"/>
        </w:rPr>
      </w:pPr>
      <w:r>
        <w:rPr>
          <w:rFonts w:ascii="Arial" w:hAnsi="Arial"/>
        </w:rPr>
        <w:t xml:space="preserve">Loan Portfolio Management services should be developed in consultation with the City of </w:t>
      </w:r>
      <w:r w:rsidR="00971535">
        <w:rPr>
          <w:rFonts w:ascii="Arial" w:hAnsi="Arial"/>
        </w:rPr>
        <w:t>Parlier</w:t>
      </w:r>
      <w:r>
        <w:rPr>
          <w:rFonts w:ascii="Arial" w:hAnsi="Arial"/>
        </w:rPr>
        <w:t xml:space="preserve">, and be based on current federal, state, and local regulations. Firm Servicer is expected to be directly involved with participants (applicants). Firm Servicer must have the capacity to handle annual verifications of occupancy, insurance and tax monitoring, as well as, have the ability to work with participants on an “as needed” basis to resolve problems related to delinquent payments, title issues, taxes, insurance, and occupancy.  In addition, complete the annual long–term monitoring report to the state for projects funded through CDBG/HOME.  </w:t>
      </w:r>
    </w:p>
    <w:p w14:paraId="2E19B6CF" w14:textId="77777777" w:rsidR="004256D3" w:rsidRDefault="004256D3" w:rsidP="00971535">
      <w:pPr>
        <w:spacing w:line="360" w:lineRule="auto"/>
        <w:jc w:val="both"/>
        <w:rPr>
          <w:rFonts w:ascii="Arial" w:hAnsi="Arial"/>
        </w:rPr>
        <w:sectPr w:rsidR="004256D3">
          <w:pgSz w:w="12260" w:h="15840"/>
          <w:pgMar w:top="820" w:right="600" w:bottom="280" w:left="600" w:header="720" w:footer="720" w:gutter="0"/>
          <w:cols w:space="720"/>
        </w:sectPr>
      </w:pPr>
    </w:p>
    <w:p w14:paraId="2B86E79C" w14:textId="77777777" w:rsidR="004256D3" w:rsidRDefault="00582401">
      <w:pPr>
        <w:pStyle w:val="ListParagraph"/>
        <w:numPr>
          <w:ilvl w:val="0"/>
          <w:numId w:val="8"/>
        </w:numPr>
        <w:tabs>
          <w:tab w:val="left" w:pos="348"/>
        </w:tabs>
        <w:spacing w:before="65"/>
        <w:ind w:hanging="247"/>
        <w:rPr>
          <w:rFonts w:ascii="Arial"/>
          <w:b/>
        </w:rPr>
      </w:pPr>
      <w:r>
        <w:rPr>
          <w:rFonts w:ascii="Arial"/>
          <w:b/>
        </w:rPr>
        <w:lastRenderedPageBreak/>
        <w:t>Proposed Scope of</w:t>
      </w:r>
      <w:r>
        <w:rPr>
          <w:rFonts w:ascii="Arial"/>
          <w:b/>
          <w:spacing w:val="-13"/>
        </w:rPr>
        <w:t xml:space="preserve"> </w:t>
      </w:r>
      <w:r>
        <w:rPr>
          <w:rFonts w:ascii="Arial"/>
          <w:b/>
        </w:rPr>
        <w:t>Services</w:t>
      </w:r>
    </w:p>
    <w:p w14:paraId="71701F4A" w14:textId="77777777" w:rsidR="004256D3" w:rsidRDefault="004256D3">
      <w:pPr>
        <w:pStyle w:val="BodyText"/>
        <w:spacing w:before="11"/>
        <w:rPr>
          <w:rFonts w:ascii="Arial"/>
          <w:b/>
          <w:sz w:val="21"/>
        </w:rPr>
      </w:pPr>
    </w:p>
    <w:p w14:paraId="756D4EFE" w14:textId="77777777" w:rsidR="004256D3" w:rsidRDefault="00582401">
      <w:pPr>
        <w:pStyle w:val="ListParagraph"/>
        <w:numPr>
          <w:ilvl w:val="1"/>
          <w:numId w:val="8"/>
        </w:numPr>
        <w:tabs>
          <w:tab w:val="left" w:pos="821"/>
        </w:tabs>
        <w:ind w:left="820"/>
        <w:rPr>
          <w:rFonts w:ascii="Arial" w:hAnsi="Arial"/>
          <w:b/>
        </w:rPr>
      </w:pPr>
      <w:r>
        <w:rPr>
          <w:rFonts w:ascii="Arial" w:hAnsi="Arial"/>
          <w:b/>
        </w:rPr>
        <w:t>First-Time Homebuyer Program –</w:t>
      </w:r>
      <w:r>
        <w:rPr>
          <w:rFonts w:ascii="Arial" w:hAnsi="Arial"/>
          <w:b/>
          <w:spacing w:val="-19"/>
        </w:rPr>
        <w:t xml:space="preserve"> </w:t>
      </w:r>
      <w:r>
        <w:rPr>
          <w:rFonts w:ascii="Arial" w:hAnsi="Arial"/>
          <w:b/>
        </w:rPr>
        <w:t>Implementation</w:t>
      </w:r>
    </w:p>
    <w:p w14:paraId="7D7C62E0" w14:textId="77777777" w:rsidR="004256D3" w:rsidRDefault="004256D3">
      <w:pPr>
        <w:pStyle w:val="BodyText"/>
        <w:spacing w:before="2"/>
        <w:rPr>
          <w:rFonts w:ascii="Arial"/>
          <w:b/>
          <w:sz w:val="22"/>
        </w:rPr>
      </w:pPr>
    </w:p>
    <w:p w14:paraId="27EA2E47" w14:textId="77777777" w:rsidR="004256D3" w:rsidRDefault="00582401">
      <w:pPr>
        <w:ind w:left="820" w:right="117"/>
        <w:jc w:val="both"/>
        <w:rPr>
          <w:rFonts w:ascii="Arial"/>
        </w:rPr>
      </w:pPr>
      <w:r>
        <w:rPr>
          <w:rFonts w:ascii="Arial"/>
        </w:rPr>
        <w:t xml:space="preserve">Firm shall assist eligible residents in the purchase of homes in accordance with program guidelines adopted by the City of </w:t>
      </w:r>
      <w:r w:rsidR="00971535">
        <w:rPr>
          <w:rFonts w:ascii="Arial"/>
        </w:rPr>
        <w:t>Parlier</w:t>
      </w:r>
      <w:r>
        <w:rPr>
          <w:rFonts w:ascii="Arial"/>
        </w:rPr>
        <w:t xml:space="preserve"> and milestones established by the funding source, through the following activities:</w:t>
      </w:r>
    </w:p>
    <w:p w14:paraId="5DFE19DB" w14:textId="77777777" w:rsidR="004256D3" w:rsidRDefault="00582401">
      <w:pPr>
        <w:pStyle w:val="ListParagraph"/>
        <w:numPr>
          <w:ilvl w:val="2"/>
          <w:numId w:val="8"/>
        </w:numPr>
        <w:tabs>
          <w:tab w:val="left" w:pos="1181"/>
        </w:tabs>
        <w:spacing w:line="251" w:lineRule="exact"/>
        <w:ind w:hanging="360"/>
        <w:rPr>
          <w:rFonts w:ascii="Arial"/>
        </w:rPr>
      </w:pPr>
      <w:r>
        <w:rPr>
          <w:rFonts w:ascii="Arial"/>
        </w:rPr>
        <w:t>Provide promotional services to inform potentially eligible</w:t>
      </w:r>
      <w:r>
        <w:rPr>
          <w:rFonts w:ascii="Arial"/>
          <w:spacing w:val="-34"/>
        </w:rPr>
        <w:t xml:space="preserve"> </w:t>
      </w:r>
      <w:r>
        <w:rPr>
          <w:rFonts w:ascii="Arial"/>
        </w:rPr>
        <w:t>applicants;</w:t>
      </w:r>
    </w:p>
    <w:p w14:paraId="7832CC02" w14:textId="77777777" w:rsidR="004256D3" w:rsidRDefault="00582401">
      <w:pPr>
        <w:pStyle w:val="ListParagraph"/>
        <w:numPr>
          <w:ilvl w:val="2"/>
          <w:numId w:val="8"/>
        </w:numPr>
        <w:tabs>
          <w:tab w:val="left" w:pos="1181"/>
        </w:tabs>
        <w:spacing w:line="252" w:lineRule="exact"/>
        <w:ind w:hanging="360"/>
        <w:rPr>
          <w:rFonts w:ascii="Arial"/>
        </w:rPr>
      </w:pPr>
      <w:r>
        <w:rPr>
          <w:rFonts w:ascii="Arial"/>
        </w:rPr>
        <w:t>Determine eligibility of applicants;</w:t>
      </w:r>
      <w:r>
        <w:rPr>
          <w:rFonts w:ascii="Arial"/>
          <w:spacing w:val="-21"/>
        </w:rPr>
        <w:t xml:space="preserve"> </w:t>
      </w:r>
      <w:r>
        <w:rPr>
          <w:rFonts w:ascii="Arial"/>
        </w:rPr>
        <w:t>and</w:t>
      </w:r>
    </w:p>
    <w:p w14:paraId="4FC966AE" w14:textId="77777777" w:rsidR="004256D3" w:rsidRDefault="00582401">
      <w:pPr>
        <w:pStyle w:val="ListParagraph"/>
        <w:numPr>
          <w:ilvl w:val="2"/>
          <w:numId w:val="8"/>
        </w:numPr>
        <w:tabs>
          <w:tab w:val="left" w:pos="1181"/>
        </w:tabs>
        <w:spacing w:before="1"/>
        <w:ind w:right="115" w:hanging="360"/>
        <w:rPr>
          <w:rFonts w:ascii="Arial"/>
        </w:rPr>
      </w:pPr>
      <w:r>
        <w:rPr>
          <w:rFonts w:ascii="Arial"/>
        </w:rPr>
        <w:t>Inspect the prospective units and determine eligibility and acceptability of properties selected by applicants.</w:t>
      </w:r>
    </w:p>
    <w:p w14:paraId="7C750816" w14:textId="77777777" w:rsidR="004256D3" w:rsidRDefault="00582401">
      <w:pPr>
        <w:pStyle w:val="ListParagraph"/>
        <w:numPr>
          <w:ilvl w:val="2"/>
          <w:numId w:val="8"/>
        </w:numPr>
        <w:tabs>
          <w:tab w:val="left" w:pos="1181"/>
        </w:tabs>
        <w:spacing w:before="1"/>
        <w:ind w:right="115" w:hanging="360"/>
        <w:rPr>
          <w:rFonts w:ascii="Arial"/>
        </w:rPr>
      </w:pPr>
      <w:r>
        <w:rPr>
          <w:rFonts w:ascii="Arial"/>
        </w:rPr>
        <w:t xml:space="preserve">Prepare loan documents on qualified applicants and submit completed loan document package to City of </w:t>
      </w:r>
      <w:r w:rsidR="00971535">
        <w:rPr>
          <w:rFonts w:ascii="Arial"/>
        </w:rPr>
        <w:t>Parlier</w:t>
      </w:r>
      <w:r>
        <w:rPr>
          <w:rFonts w:ascii="Arial"/>
        </w:rPr>
        <w:t xml:space="preserve"> for approval in conformance with program</w:t>
      </w:r>
      <w:r>
        <w:rPr>
          <w:rFonts w:ascii="Arial"/>
          <w:spacing w:val="-34"/>
        </w:rPr>
        <w:t xml:space="preserve"> </w:t>
      </w:r>
      <w:r>
        <w:rPr>
          <w:rFonts w:ascii="Arial"/>
        </w:rPr>
        <w:t>guidelines;</w:t>
      </w:r>
    </w:p>
    <w:p w14:paraId="30C41CE5" w14:textId="77777777" w:rsidR="004256D3" w:rsidRDefault="00582401">
      <w:pPr>
        <w:pStyle w:val="ListParagraph"/>
        <w:numPr>
          <w:ilvl w:val="2"/>
          <w:numId w:val="8"/>
        </w:numPr>
        <w:tabs>
          <w:tab w:val="left" w:pos="1181"/>
        </w:tabs>
        <w:spacing w:line="252" w:lineRule="exact"/>
        <w:ind w:hanging="360"/>
        <w:rPr>
          <w:rFonts w:ascii="Arial"/>
        </w:rPr>
      </w:pPr>
      <w:r>
        <w:rPr>
          <w:rFonts w:ascii="Arial"/>
        </w:rPr>
        <w:t>Prepare all loan closing documents and ensure proper closing;</w:t>
      </w:r>
      <w:r>
        <w:rPr>
          <w:rFonts w:ascii="Arial"/>
          <w:spacing w:val="-31"/>
        </w:rPr>
        <w:t xml:space="preserve"> </w:t>
      </w:r>
      <w:r>
        <w:rPr>
          <w:rFonts w:ascii="Arial"/>
        </w:rPr>
        <w:t>and</w:t>
      </w:r>
    </w:p>
    <w:p w14:paraId="6E953C0E" w14:textId="77777777" w:rsidR="004256D3" w:rsidRDefault="00582401">
      <w:pPr>
        <w:pStyle w:val="ListParagraph"/>
        <w:numPr>
          <w:ilvl w:val="2"/>
          <w:numId w:val="8"/>
        </w:numPr>
        <w:tabs>
          <w:tab w:val="left" w:pos="1181"/>
        </w:tabs>
        <w:spacing w:before="2"/>
        <w:ind w:left="1179" w:right="119" w:hanging="359"/>
        <w:rPr>
          <w:rFonts w:ascii="Arial"/>
        </w:rPr>
      </w:pPr>
      <w:r>
        <w:rPr>
          <w:rFonts w:ascii="Arial"/>
        </w:rPr>
        <w:t xml:space="preserve">Transfer participant files to City of </w:t>
      </w:r>
      <w:r w:rsidR="00971535">
        <w:rPr>
          <w:rFonts w:ascii="Arial"/>
        </w:rPr>
        <w:t>Parlier</w:t>
      </w:r>
      <w:r>
        <w:rPr>
          <w:rFonts w:ascii="Arial"/>
        </w:rPr>
        <w:t xml:space="preserve"> or contracted loan servicing agent at completion of each file</w:t>
      </w:r>
      <w:r>
        <w:rPr>
          <w:rFonts w:ascii="Arial"/>
          <w:spacing w:val="-7"/>
        </w:rPr>
        <w:t xml:space="preserve"> </w:t>
      </w:r>
      <w:r>
        <w:rPr>
          <w:rFonts w:ascii="Arial"/>
        </w:rPr>
        <w:t>closeout.</w:t>
      </w:r>
    </w:p>
    <w:p w14:paraId="6E2DCE22" w14:textId="77777777" w:rsidR="004256D3" w:rsidRDefault="004256D3">
      <w:pPr>
        <w:pStyle w:val="BodyText"/>
        <w:spacing w:before="9"/>
        <w:rPr>
          <w:rFonts w:ascii="Arial"/>
          <w:sz w:val="21"/>
        </w:rPr>
      </w:pPr>
    </w:p>
    <w:p w14:paraId="6E49E1AA" w14:textId="77777777" w:rsidR="004256D3" w:rsidRDefault="00582401">
      <w:pPr>
        <w:pStyle w:val="ListParagraph"/>
        <w:numPr>
          <w:ilvl w:val="1"/>
          <w:numId w:val="8"/>
        </w:numPr>
        <w:tabs>
          <w:tab w:val="left" w:pos="820"/>
        </w:tabs>
        <w:ind w:left="819" w:hanging="360"/>
        <w:rPr>
          <w:rFonts w:ascii="Arial"/>
          <w:b/>
        </w:rPr>
      </w:pPr>
      <w:r>
        <w:rPr>
          <w:rFonts w:ascii="Arial"/>
          <w:b/>
          <w:spacing w:val="1"/>
        </w:rPr>
        <w:t xml:space="preserve">Rehabilitation </w:t>
      </w:r>
      <w:r>
        <w:rPr>
          <w:rFonts w:ascii="Arial"/>
          <w:b/>
        </w:rPr>
        <w:t>Program -</w:t>
      </w:r>
      <w:r>
        <w:rPr>
          <w:rFonts w:ascii="Arial"/>
          <w:b/>
          <w:spacing w:val="15"/>
        </w:rPr>
        <w:t xml:space="preserve"> </w:t>
      </w:r>
      <w:r>
        <w:rPr>
          <w:rFonts w:ascii="Arial"/>
          <w:b/>
        </w:rPr>
        <w:t>Implementation</w:t>
      </w:r>
    </w:p>
    <w:p w14:paraId="23632594" w14:textId="77777777" w:rsidR="004256D3" w:rsidRDefault="004256D3">
      <w:pPr>
        <w:pStyle w:val="BodyText"/>
        <w:spacing w:before="2"/>
        <w:rPr>
          <w:rFonts w:ascii="Arial"/>
          <w:b/>
          <w:sz w:val="22"/>
        </w:rPr>
      </w:pPr>
    </w:p>
    <w:p w14:paraId="2DA56B1E" w14:textId="77777777" w:rsidR="004256D3" w:rsidRDefault="00582401">
      <w:pPr>
        <w:ind w:left="820"/>
        <w:rPr>
          <w:rFonts w:ascii="Arial" w:hAnsi="Arial"/>
        </w:rPr>
      </w:pPr>
      <w:r>
        <w:rPr>
          <w:rFonts w:ascii="Arial" w:hAnsi="Arial"/>
        </w:rPr>
        <w:t xml:space="preserve">Housing rehabilitation shall be effected in accordance with project guidelines adopted by the City of </w:t>
      </w:r>
      <w:r w:rsidR="00971535">
        <w:rPr>
          <w:rFonts w:ascii="Arial" w:hAnsi="Arial"/>
        </w:rPr>
        <w:t>Parlier</w:t>
      </w:r>
      <w:r>
        <w:rPr>
          <w:rFonts w:ascii="Arial" w:hAnsi="Arial"/>
        </w:rPr>
        <w:t>’s milestones established by the funding source, through the following activities:</w:t>
      </w:r>
    </w:p>
    <w:p w14:paraId="3E0B3B42" w14:textId="77777777" w:rsidR="004256D3" w:rsidRDefault="00582401">
      <w:pPr>
        <w:pStyle w:val="ListParagraph"/>
        <w:numPr>
          <w:ilvl w:val="2"/>
          <w:numId w:val="8"/>
        </w:numPr>
        <w:tabs>
          <w:tab w:val="left" w:pos="1180"/>
        </w:tabs>
        <w:spacing w:before="1" w:line="252" w:lineRule="exact"/>
        <w:ind w:left="1179" w:hanging="359"/>
        <w:rPr>
          <w:rFonts w:ascii="Arial"/>
        </w:rPr>
      </w:pPr>
      <w:r>
        <w:rPr>
          <w:rFonts w:ascii="Arial"/>
        </w:rPr>
        <w:t>Provide promotional services to inform potentially eligible</w:t>
      </w:r>
      <w:r>
        <w:rPr>
          <w:rFonts w:ascii="Arial"/>
          <w:spacing w:val="-34"/>
        </w:rPr>
        <w:t xml:space="preserve"> </w:t>
      </w:r>
      <w:r>
        <w:rPr>
          <w:rFonts w:ascii="Arial"/>
        </w:rPr>
        <w:t>applicants;</w:t>
      </w:r>
    </w:p>
    <w:p w14:paraId="4FED3941" w14:textId="77777777" w:rsidR="004256D3" w:rsidRDefault="00582401">
      <w:pPr>
        <w:pStyle w:val="ListParagraph"/>
        <w:numPr>
          <w:ilvl w:val="2"/>
          <w:numId w:val="8"/>
        </w:numPr>
        <w:tabs>
          <w:tab w:val="left" w:pos="1180"/>
        </w:tabs>
        <w:spacing w:line="252" w:lineRule="exact"/>
        <w:ind w:left="1179" w:hanging="359"/>
        <w:rPr>
          <w:rFonts w:ascii="Arial"/>
        </w:rPr>
      </w:pPr>
      <w:r>
        <w:rPr>
          <w:rFonts w:ascii="Arial"/>
        </w:rPr>
        <w:t>Determine participant</w:t>
      </w:r>
      <w:r>
        <w:rPr>
          <w:rFonts w:ascii="Arial"/>
          <w:spacing w:val="-21"/>
        </w:rPr>
        <w:t xml:space="preserve"> </w:t>
      </w:r>
      <w:r>
        <w:rPr>
          <w:rFonts w:ascii="Arial"/>
        </w:rPr>
        <w:t>eligibility;</w:t>
      </w:r>
    </w:p>
    <w:p w14:paraId="5ABA4A21" w14:textId="77777777" w:rsidR="004256D3" w:rsidRDefault="00582401">
      <w:pPr>
        <w:pStyle w:val="ListParagraph"/>
        <w:numPr>
          <w:ilvl w:val="2"/>
          <w:numId w:val="8"/>
        </w:numPr>
        <w:tabs>
          <w:tab w:val="left" w:pos="1180"/>
        </w:tabs>
        <w:spacing w:before="1"/>
        <w:ind w:left="1179" w:right="116" w:hanging="359"/>
        <w:jc w:val="both"/>
        <w:rPr>
          <w:rFonts w:ascii="Arial"/>
        </w:rPr>
      </w:pPr>
      <w:r>
        <w:rPr>
          <w:rFonts w:ascii="Arial"/>
        </w:rPr>
        <w:t>Prepare loan/grant documents on qualified applicants and submit completed loan document package to City for approval in conformance with program guidelines; process approved loans/grants to</w:t>
      </w:r>
      <w:r>
        <w:rPr>
          <w:rFonts w:ascii="Arial"/>
          <w:spacing w:val="-9"/>
        </w:rPr>
        <w:t xml:space="preserve"> </w:t>
      </w:r>
      <w:r>
        <w:rPr>
          <w:rFonts w:ascii="Arial"/>
        </w:rPr>
        <w:t>closing;</w:t>
      </w:r>
    </w:p>
    <w:p w14:paraId="37BAB3D3" w14:textId="77777777" w:rsidR="004256D3" w:rsidRDefault="00582401">
      <w:pPr>
        <w:pStyle w:val="ListParagraph"/>
        <w:numPr>
          <w:ilvl w:val="2"/>
          <w:numId w:val="8"/>
        </w:numPr>
        <w:tabs>
          <w:tab w:val="left" w:pos="1181"/>
        </w:tabs>
        <w:spacing w:before="1"/>
        <w:ind w:right="115" w:hanging="360"/>
        <w:rPr>
          <w:rFonts w:ascii="Arial"/>
        </w:rPr>
      </w:pPr>
      <w:r>
        <w:rPr>
          <w:rFonts w:ascii="Arial"/>
        </w:rPr>
        <w:t>Recommend type of work to be performed and prepare work write-up and necessary plans to accomplish that</w:t>
      </w:r>
      <w:r>
        <w:rPr>
          <w:rFonts w:ascii="Arial"/>
          <w:spacing w:val="-9"/>
        </w:rPr>
        <w:t xml:space="preserve"> </w:t>
      </w:r>
      <w:r>
        <w:rPr>
          <w:rFonts w:ascii="Arial"/>
        </w:rPr>
        <w:t>work;</w:t>
      </w:r>
    </w:p>
    <w:p w14:paraId="10916558" w14:textId="77777777" w:rsidR="004256D3" w:rsidRDefault="00582401">
      <w:pPr>
        <w:pStyle w:val="ListParagraph"/>
        <w:numPr>
          <w:ilvl w:val="2"/>
          <w:numId w:val="8"/>
        </w:numPr>
        <w:tabs>
          <w:tab w:val="left" w:pos="1180"/>
        </w:tabs>
        <w:spacing w:before="1" w:line="252" w:lineRule="exact"/>
        <w:ind w:left="1179" w:hanging="359"/>
        <w:rPr>
          <w:rFonts w:ascii="Arial"/>
        </w:rPr>
      </w:pPr>
      <w:r>
        <w:rPr>
          <w:rFonts w:ascii="Arial"/>
        </w:rPr>
        <w:t>Assist owners to obtain bids from and select qualified contractors to perform authorized</w:t>
      </w:r>
      <w:r>
        <w:rPr>
          <w:rFonts w:ascii="Arial"/>
          <w:spacing w:val="-42"/>
        </w:rPr>
        <w:t xml:space="preserve"> </w:t>
      </w:r>
      <w:r>
        <w:rPr>
          <w:rFonts w:ascii="Arial"/>
        </w:rPr>
        <w:t>work;</w:t>
      </w:r>
    </w:p>
    <w:p w14:paraId="34E9A395" w14:textId="77777777" w:rsidR="004256D3" w:rsidRDefault="00582401">
      <w:pPr>
        <w:pStyle w:val="ListParagraph"/>
        <w:numPr>
          <w:ilvl w:val="2"/>
          <w:numId w:val="8"/>
        </w:numPr>
        <w:tabs>
          <w:tab w:val="left" w:pos="1180"/>
        </w:tabs>
        <w:spacing w:line="252" w:lineRule="exact"/>
        <w:ind w:left="1179" w:hanging="360"/>
        <w:rPr>
          <w:rFonts w:ascii="Arial"/>
        </w:rPr>
      </w:pPr>
      <w:r>
        <w:rPr>
          <w:rFonts w:ascii="Arial"/>
        </w:rPr>
        <w:t>Monitor the work of authorized contractors and subcontractors;</w:t>
      </w:r>
      <w:r>
        <w:rPr>
          <w:rFonts w:ascii="Arial"/>
          <w:spacing w:val="-29"/>
        </w:rPr>
        <w:t xml:space="preserve"> </w:t>
      </w:r>
      <w:r>
        <w:rPr>
          <w:rFonts w:ascii="Arial"/>
        </w:rPr>
        <w:t>and</w:t>
      </w:r>
    </w:p>
    <w:p w14:paraId="023550F7" w14:textId="77777777" w:rsidR="004256D3" w:rsidRDefault="00582401">
      <w:pPr>
        <w:pStyle w:val="ListParagraph"/>
        <w:numPr>
          <w:ilvl w:val="2"/>
          <w:numId w:val="8"/>
        </w:numPr>
        <w:tabs>
          <w:tab w:val="left" w:pos="1180"/>
        </w:tabs>
        <w:ind w:left="1179" w:right="119" w:hanging="360"/>
        <w:rPr>
          <w:rFonts w:ascii="Arial"/>
        </w:rPr>
      </w:pPr>
      <w:r>
        <w:rPr>
          <w:rFonts w:ascii="Arial"/>
        </w:rPr>
        <w:t>Assist owners to secure labor and material repairs from contractor responsible for construction defects for one year from date of final approval by the City Building</w:t>
      </w:r>
      <w:r>
        <w:rPr>
          <w:rFonts w:ascii="Arial"/>
          <w:spacing w:val="-36"/>
        </w:rPr>
        <w:t xml:space="preserve"> </w:t>
      </w:r>
      <w:r>
        <w:rPr>
          <w:rFonts w:ascii="Arial"/>
        </w:rPr>
        <w:t>Department;</w:t>
      </w:r>
    </w:p>
    <w:p w14:paraId="526FD24B" w14:textId="77777777" w:rsidR="004256D3" w:rsidRDefault="00582401">
      <w:pPr>
        <w:pStyle w:val="ListParagraph"/>
        <w:numPr>
          <w:ilvl w:val="2"/>
          <w:numId w:val="8"/>
        </w:numPr>
        <w:tabs>
          <w:tab w:val="left" w:pos="1180"/>
        </w:tabs>
        <w:ind w:left="1179" w:right="120" w:hanging="360"/>
        <w:rPr>
          <w:rFonts w:ascii="Arial"/>
        </w:rPr>
      </w:pPr>
      <w:r>
        <w:rPr>
          <w:rFonts w:ascii="Arial"/>
        </w:rPr>
        <w:t xml:space="preserve">Transfer participant files to City of </w:t>
      </w:r>
      <w:r w:rsidR="00971535">
        <w:rPr>
          <w:rFonts w:ascii="Arial"/>
        </w:rPr>
        <w:t>Parlier</w:t>
      </w:r>
      <w:r>
        <w:rPr>
          <w:rFonts w:ascii="Arial"/>
        </w:rPr>
        <w:t xml:space="preserve"> or contracted loan servicing agent at completion of each file</w:t>
      </w:r>
      <w:r>
        <w:rPr>
          <w:rFonts w:ascii="Arial"/>
          <w:spacing w:val="-7"/>
        </w:rPr>
        <w:t xml:space="preserve"> </w:t>
      </w:r>
      <w:r>
        <w:rPr>
          <w:rFonts w:ascii="Arial"/>
        </w:rPr>
        <w:t>closeout.</w:t>
      </w:r>
    </w:p>
    <w:p w14:paraId="26E37ACA" w14:textId="77777777" w:rsidR="004256D3" w:rsidRDefault="004256D3">
      <w:pPr>
        <w:pStyle w:val="BodyText"/>
        <w:spacing w:before="8"/>
        <w:rPr>
          <w:rFonts w:ascii="Arial"/>
          <w:sz w:val="21"/>
        </w:rPr>
      </w:pPr>
    </w:p>
    <w:p w14:paraId="7FEA654E" w14:textId="77777777" w:rsidR="004256D3" w:rsidRDefault="00582401">
      <w:pPr>
        <w:pStyle w:val="ListParagraph"/>
        <w:numPr>
          <w:ilvl w:val="1"/>
          <w:numId w:val="8"/>
        </w:numPr>
        <w:tabs>
          <w:tab w:val="left" w:pos="820"/>
        </w:tabs>
        <w:ind w:left="819" w:hanging="360"/>
        <w:rPr>
          <w:rFonts w:ascii="Arial"/>
          <w:b/>
        </w:rPr>
      </w:pPr>
      <w:r>
        <w:rPr>
          <w:rFonts w:ascii="Arial"/>
          <w:b/>
        </w:rPr>
        <w:t>Loan Portfolio</w:t>
      </w:r>
      <w:r>
        <w:rPr>
          <w:rFonts w:ascii="Arial"/>
          <w:b/>
          <w:spacing w:val="-11"/>
        </w:rPr>
        <w:t xml:space="preserve"> </w:t>
      </w:r>
      <w:r>
        <w:rPr>
          <w:rFonts w:ascii="Arial"/>
          <w:b/>
        </w:rPr>
        <w:t>Management</w:t>
      </w:r>
    </w:p>
    <w:p w14:paraId="5E3D5DF1" w14:textId="77777777" w:rsidR="004256D3" w:rsidRDefault="004256D3">
      <w:pPr>
        <w:pStyle w:val="BodyText"/>
        <w:rPr>
          <w:rFonts w:ascii="Arial"/>
          <w:b/>
          <w:sz w:val="22"/>
        </w:rPr>
      </w:pPr>
    </w:p>
    <w:p w14:paraId="7349C316" w14:textId="77777777" w:rsidR="004256D3" w:rsidRDefault="00582401">
      <w:pPr>
        <w:ind w:left="819" w:right="788" w:hanging="1"/>
        <w:rPr>
          <w:rFonts w:ascii="Arial"/>
          <w:b/>
        </w:rPr>
      </w:pPr>
      <w:r>
        <w:rPr>
          <w:rFonts w:ascii="Arial"/>
          <w:b/>
        </w:rPr>
        <w:t xml:space="preserve">Loan Portfolio Management shall be </w:t>
      </w:r>
      <w:proofErr w:type="gramStart"/>
      <w:r>
        <w:rPr>
          <w:rFonts w:ascii="Arial"/>
          <w:b/>
        </w:rPr>
        <w:t>effected</w:t>
      </w:r>
      <w:proofErr w:type="gramEnd"/>
      <w:r>
        <w:rPr>
          <w:rFonts w:ascii="Arial"/>
          <w:b/>
        </w:rPr>
        <w:t xml:space="preserve"> in accordance with loan servicing guidelines adopted by the City of </w:t>
      </w:r>
      <w:r w:rsidR="00971535">
        <w:rPr>
          <w:rFonts w:ascii="Arial"/>
          <w:b/>
        </w:rPr>
        <w:t>Parlier</w:t>
      </w:r>
      <w:r>
        <w:rPr>
          <w:rFonts w:ascii="Arial"/>
          <w:b/>
        </w:rPr>
        <w:t xml:space="preserve"> through the following activities:</w:t>
      </w:r>
    </w:p>
    <w:p w14:paraId="6FCE0957" w14:textId="77777777" w:rsidR="004256D3" w:rsidRDefault="004256D3">
      <w:pPr>
        <w:pStyle w:val="BodyText"/>
        <w:rPr>
          <w:rFonts w:ascii="Arial"/>
          <w:b/>
          <w:sz w:val="22"/>
        </w:rPr>
      </w:pPr>
    </w:p>
    <w:p w14:paraId="4E49539A" w14:textId="77777777" w:rsidR="004256D3" w:rsidRDefault="00582401">
      <w:pPr>
        <w:pStyle w:val="ListParagraph"/>
        <w:numPr>
          <w:ilvl w:val="2"/>
          <w:numId w:val="8"/>
        </w:numPr>
        <w:tabs>
          <w:tab w:val="left" w:pos="1180"/>
        </w:tabs>
        <w:ind w:left="1178" w:hanging="359"/>
        <w:rPr>
          <w:rFonts w:ascii="Arial"/>
        </w:rPr>
      </w:pPr>
      <w:r>
        <w:rPr>
          <w:rFonts w:ascii="Arial"/>
        </w:rPr>
        <w:t>Handle Fair Housing and Section 504</w:t>
      </w:r>
      <w:r>
        <w:rPr>
          <w:rFonts w:ascii="Arial"/>
          <w:spacing w:val="-23"/>
        </w:rPr>
        <w:t xml:space="preserve"> </w:t>
      </w:r>
      <w:r>
        <w:rPr>
          <w:rFonts w:ascii="Arial"/>
        </w:rPr>
        <w:t>complaints;</w:t>
      </w:r>
    </w:p>
    <w:p w14:paraId="6E1924AB" w14:textId="77777777" w:rsidR="004256D3" w:rsidRDefault="00582401">
      <w:pPr>
        <w:pStyle w:val="ListParagraph"/>
        <w:numPr>
          <w:ilvl w:val="2"/>
          <w:numId w:val="8"/>
        </w:numPr>
        <w:tabs>
          <w:tab w:val="left" w:pos="1180"/>
        </w:tabs>
        <w:spacing w:before="1" w:line="252" w:lineRule="exact"/>
        <w:ind w:left="1179" w:hanging="360"/>
        <w:rPr>
          <w:rFonts w:ascii="Arial"/>
        </w:rPr>
      </w:pPr>
      <w:r>
        <w:rPr>
          <w:rFonts w:ascii="Arial"/>
        </w:rPr>
        <w:t>Track loan payments received by the City of</w:t>
      </w:r>
      <w:r>
        <w:rPr>
          <w:rFonts w:ascii="Arial"/>
          <w:spacing w:val="-31"/>
        </w:rPr>
        <w:t xml:space="preserve"> </w:t>
      </w:r>
      <w:r w:rsidR="00971535">
        <w:rPr>
          <w:rFonts w:ascii="Arial"/>
        </w:rPr>
        <w:t>Parlier</w:t>
      </w:r>
      <w:r>
        <w:rPr>
          <w:rFonts w:ascii="Arial"/>
        </w:rPr>
        <w:t>;</w:t>
      </w:r>
    </w:p>
    <w:p w14:paraId="55A09946" w14:textId="77777777" w:rsidR="004256D3" w:rsidRDefault="00582401">
      <w:pPr>
        <w:pStyle w:val="ListParagraph"/>
        <w:numPr>
          <w:ilvl w:val="2"/>
          <w:numId w:val="8"/>
        </w:numPr>
        <w:tabs>
          <w:tab w:val="left" w:pos="1179"/>
        </w:tabs>
        <w:spacing w:line="252" w:lineRule="exact"/>
        <w:ind w:left="1178" w:hanging="360"/>
        <w:rPr>
          <w:rFonts w:ascii="Arial"/>
        </w:rPr>
      </w:pPr>
      <w:r>
        <w:rPr>
          <w:rFonts w:ascii="Arial"/>
        </w:rPr>
        <w:t>Follow up on delinquent loan</w:t>
      </w:r>
      <w:r>
        <w:rPr>
          <w:rFonts w:ascii="Arial"/>
          <w:spacing w:val="-20"/>
        </w:rPr>
        <w:t xml:space="preserve"> </w:t>
      </w:r>
      <w:r>
        <w:rPr>
          <w:rFonts w:ascii="Arial"/>
        </w:rPr>
        <w:t>payments;</w:t>
      </w:r>
    </w:p>
    <w:p w14:paraId="0D24F4AA" w14:textId="77777777" w:rsidR="004256D3" w:rsidRDefault="00582401">
      <w:pPr>
        <w:pStyle w:val="ListParagraph"/>
        <w:numPr>
          <w:ilvl w:val="2"/>
          <w:numId w:val="8"/>
        </w:numPr>
        <w:tabs>
          <w:tab w:val="left" w:pos="1179"/>
        </w:tabs>
        <w:spacing w:before="1" w:line="252" w:lineRule="exact"/>
        <w:ind w:left="1178" w:hanging="360"/>
        <w:rPr>
          <w:rFonts w:ascii="Arial"/>
        </w:rPr>
      </w:pPr>
      <w:r>
        <w:rPr>
          <w:rFonts w:ascii="Arial"/>
        </w:rPr>
        <w:t>Follow up on delinquent or canceled insurance for participants with</w:t>
      </w:r>
      <w:r>
        <w:rPr>
          <w:rFonts w:ascii="Arial"/>
          <w:spacing w:val="-34"/>
        </w:rPr>
        <w:t xml:space="preserve"> </w:t>
      </w:r>
      <w:r>
        <w:rPr>
          <w:rFonts w:ascii="Arial"/>
        </w:rPr>
        <w:t>loans;</w:t>
      </w:r>
    </w:p>
    <w:p w14:paraId="5DCAD641" w14:textId="77777777" w:rsidR="004256D3" w:rsidRDefault="00582401">
      <w:pPr>
        <w:pStyle w:val="ListParagraph"/>
        <w:numPr>
          <w:ilvl w:val="2"/>
          <w:numId w:val="8"/>
        </w:numPr>
        <w:tabs>
          <w:tab w:val="left" w:pos="1179"/>
        </w:tabs>
        <w:spacing w:line="252" w:lineRule="exact"/>
        <w:ind w:left="1178" w:hanging="360"/>
        <w:rPr>
          <w:rFonts w:ascii="Arial"/>
        </w:rPr>
      </w:pPr>
      <w:r>
        <w:rPr>
          <w:rFonts w:ascii="Arial"/>
        </w:rPr>
        <w:t>Follow up on delinquent property taxes for participants with</w:t>
      </w:r>
      <w:r>
        <w:rPr>
          <w:rFonts w:ascii="Arial"/>
          <w:spacing w:val="-31"/>
        </w:rPr>
        <w:t xml:space="preserve"> </w:t>
      </w:r>
      <w:r>
        <w:rPr>
          <w:rFonts w:ascii="Arial"/>
        </w:rPr>
        <w:t>loans;</w:t>
      </w:r>
    </w:p>
    <w:p w14:paraId="498A53CE" w14:textId="77777777" w:rsidR="004256D3" w:rsidRDefault="00582401">
      <w:pPr>
        <w:pStyle w:val="ListParagraph"/>
        <w:numPr>
          <w:ilvl w:val="2"/>
          <w:numId w:val="8"/>
        </w:numPr>
        <w:tabs>
          <w:tab w:val="left" w:pos="1179"/>
        </w:tabs>
        <w:spacing w:line="252" w:lineRule="exact"/>
        <w:ind w:left="1178" w:hanging="360"/>
        <w:rPr>
          <w:rFonts w:ascii="Arial"/>
        </w:rPr>
      </w:pPr>
      <w:r>
        <w:rPr>
          <w:rFonts w:ascii="Arial"/>
        </w:rPr>
        <w:t>Annually request proof of residency from owner/occupant</w:t>
      </w:r>
      <w:r>
        <w:rPr>
          <w:rFonts w:ascii="Arial"/>
          <w:spacing w:val="-29"/>
        </w:rPr>
        <w:t xml:space="preserve"> </w:t>
      </w:r>
      <w:r>
        <w:rPr>
          <w:rFonts w:ascii="Arial"/>
        </w:rPr>
        <w:t>participants;</w:t>
      </w:r>
    </w:p>
    <w:p w14:paraId="5ABDD7A8" w14:textId="77777777" w:rsidR="004256D3" w:rsidRDefault="00582401">
      <w:pPr>
        <w:pStyle w:val="ListParagraph"/>
        <w:numPr>
          <w:ilvl w:val="2"/>
          <w:numId w:val="8"/>
        </w:numPr>
        <w:tabs>
          <w:tab w:val="left" w:pos="1179"/>
        </w:tabs>
        <w:ind w:left="1178" w:right="564" w:hanging="360"/>
        <w:rPr>
          <w:rFonts w:ascii="Arial"/>
        </w:rPr>
      </w:pPr>
      <w:r>
        <w:rPr>
          <w:rFonts w:ascii="Arial"/>
        </w:rPr>
        <w:t>Annually request rent verification from participants owner investors and their tenants, in order to confirm continued benefit to income eligible</w:t>
      </w:r>
      <w:r>
        <w:rPr>
          <w:rFonts w:ascii="Arial"/>
          <w:spacing w:val="-28"/>
        </w:rPr>
        <w:t xml:space="preserve"> </w:t>
      </w:r>
      <w:r>
        <w:rPr>
          <w:rFonts w:ascii="Arial"/>
        </w:rPr>
        <w:t>households;</w:t>
      </w:r>
    </w:p>
    <w:p w14:paraId="40072F5C" w14:textId="77777777" w:rsidR="004256D3" w:rsidRDefault="00582401">
      <w:pPr>
        <w:pStyle w:val="ListParagraph"/>
        <w:numPr>
          <w:ilvl w:val="2"/>
          <w:numId w:val="8"/>
        </w:numPr>
        <w:tabs>
          <w:tab w:val="left" w:pos="1179"/>
        </w:tabs>
        <w:ind w:left="1178" w:right="1481" w:hanging="360"/>
        <w:rPr>
          <w:rFonts w:ascii="Arial"/>
        </w:rPr>
      </w:pPr>
      <w:r>
        <w:rPr>
          <w:rFonts w:ascii="Arial"/>
        </w:rPr>
        <w:t>Ensure that any conversion of property rehabilitated with funds meets current program requirements;</w:t>
      </w:r>
    </w:p>
    <w:p w14:paraId="6EB0A267" w14:textId="77777777" w:rsidR="004256D3" w:rsidRDefault="00582401">
      <w:pPr>
        <w:pStyle w:val="ListParagraph"/>
        <w:numPr>
          <w:ilvl w:val="2"/>
          <w:numId w:val="8"/>
        </w:numPr>
        <w:tabs>
          <w:tab w:val="left" w:pos="1179"/>
        </w:tabs>
        <w:spacing w:line="252" w:lineRule="exact"/>
        <w:ind w:left="1178" w:hanging="360"/>
        <w:rPr>
          <w:rFonts w:ascii="Arial"/>
        </w:rPr>
      </w:pPr>
      <w:r>
        <w:rPr>
          <w:rFonts w:ascii="Arial"/>
        </w:rPr>
        <w:t>Process title changes of</w:t>
      </w:r>
      <w:r>
        <w:rPr>
          <w:rFonts w:ascii="Arial"/>
          <w:spacing w:val="-14"/>
        </w:rPr>
        <w:t xml:space="preserve"> </w:t>
      </w:r>
      <w:r>
        <w:rPr>
          <w:rFonts w:ascii="Arial"/>
        </w:rPr>
        <w:t>property;</w:t>
      </w:r>
    </w:p>
    <w:p w14:paraId="09533C49" w14:textId="77777777" w:rsidR="004256D3" w:rsidRDefault="00582401">
      <w:pPr>
        <w:pStyle w:val="ListParagraph"/>
        <w:numPr>
          <w:ilvl w:val="2"/>
          <w:numId w:val="8"/>
        </w:numPr>
        <w:tabs>
          <w:tab w:val="left" w:pos="1179"/>
        </w:tabs>
        <w:spacing w:line="252" w:lineRule="exact"/>
        <w:ind w:left="1178" w:hanging="360"/>
        <w:rPr>
          <w:rFonts w:ascii="Arial"/>
        </w:rPr>
      </w:pPr>
      <w:r>
        <w:rPr>
          <w:rFonts w:ascii="Arial"/>
        </w:rPr>
        <w:t>Process release of grants at end of</w:t>
      </w:r>
      <w:r>
        <w:rPr>
          <w:rFonts w:ascii="Arial"/>
          <w:spacing w:val="-18"/>
        </w:rPr>
        <w:t xml:space="preserve"> </w:t>
      </w:r>
      <w:r>
        <w:rPr>
          <w:rFonts w:ascii="Arial"/>
        </w:rPr>
        <w:t>term;</w:t>
      </w:r>
    </w:p>
    <w:p w14:paraId="593C8187" w14:textId="77777777" w:rsidR="004256D3" w:rsidRDefault="00582401">
      <w:pPr>
        <w:pStyle w:val="ListParagraph"/>
        <w:numPr>
          <w:ilvl w:val="2"/>
          <w:numId w:val="8"/>
        </w:numPr>
        <w:tabs>
          <w:tab w:val="left" w:pos="1179"/>
        </w:tabs>
        <w:spacing w:line="252" w:lineRule="exact"/>
        <w:ind w:left="1178" w:hanging="360"/>
        <w:rPr>
          <w:rFonts w:ascii="Arial"/>
        </w:rPr>
      </w:pPr>
      <w:r>
        <w:rPr>
          <w:rFonts w:ascii="Arial"/>
        </w:rPr>
        <w:t>Process reconveyances on all housing</w:t>
      </w:r>
      <w:r>
        <w:rPr>
          <w:rFonts w:ascii="Arial"/>
          <w:spacing w:val="-19"/>
        </w:rPr>
        <w:t xml:space="preserve"> </w:t>
      </w:r>
      <w:r>
        <w:rPr>
          <w:rFonts w:ascii="Arial"/>
        </w:rPr>
        <w:t>loans;</w:t>
      </w:r>
    </w:p>
    <w:p w14:paraId="0141FD0D" w14:textId="77777777" w:rsidR="004256D3" w:rsidRDefault="00582401">
      <w:pPr>
        <w:pStyle w:val="ListParagraph"/>
        <w:numPr>
          <w:ilvl w:val="2"/>
          <w:numId w:val="8"/>
        </w:numPr>
        <w:tabs>
          <w:tab w:val="left" w:pos="1179"/>
        </w:tabs>
        <w:spacing w:line="252" w:lineRule="exact"/>
        <w:ind w:left="1178" w:hanging="360"/>
        <w:rPr>
          <w:rFonts w:ascii="Arial"/>
        </w:rPr>
      </w:pPr>
      <w:r>
        <w:rPr>
          <w:rFonts w:ascii="Arial"/>
        </w:rPr>
        <w:t>Process defaults and foreclosures of all housing loans;</w:t>
      </w:r>
      <w:r>
        <w:rPr>
          <w:rFonts w:ascii="Arial"/>
          <w:spacing w:val="40"/>
        </w:rPr>
        <w:t xml:space="preserve"> </w:t>
      </w:r>
      <w:r>
        <w:rPr>
          <w:rFonts w:ascii="Arial"/>
        </w:rPr>
        <w:t>and</w:t>
      </w:r>
    </w:p>
    <w:p w14:paraId="5B958981" w14:textId="77777777" w:rsidR="004256D3" w:rsidRDefault="00582401">
      <w:pPr>
        <w:pStyle w:val="ListParagraph"/>
        <w:numPr>
          <w:ilvl w:val="2"/>
          <w:numId w:val="8"/>
        </w:numPr>
        <w:tabs>
          <w:tab w:val="left" w:pos="1178"/>
        </w:tabs>
        <w:spacing w:line="252" w:lineRule="exact"/>
        <w:ind w:left="1177" w:hanging="359"/>
        <w:rPr>
          <w:rFonts w:ascii="Arial"/>
        </w:rPr>
      </w:pPr>
      <w:r>
        <w:rPr>
          <w:rFonts w:ascii="Arial"/>
        </w:rPr>
        <w:t>Force</w:t>
      </w:r>
      <w:r>
        <w:rPr>
          <w:rFonts w:ascii="Arial"/>
          <w:spacing w:val="-7"/>
        </w:rPr>
        <w:t xml:space="preserve"> </w:t>
      </w:r>
      <w:r>
        <w:rPr>
          <w:rFonts w:ascii="Arial"/>
        </w:rPr>
        <w:t>insurance.</w:t>
      </w:r>
    </w:p>
    <w:p w14:paraId="12C8F308" w14:textId="77777777" w:rsidR="004256D3" w:rsidRDefault="004256D3">
      <w:pPr>
        <w:spacing w:line="252" w:lineRule="exact"/>
        <w:rPr>
          <w:rFonts w:ascii="Arial"/>
        </w:rPr>
        <w:sectPr w:rsidR="004256D3">
          <w:pgSz w:w="12260" w:h="15840"/>
          <w:pgMar w:top="1000" w:right="600" w:bottom="280" w:left="620" w:header="720" w:footer="720" w:gutter="0"/>
          <w:cols w:space="720"/>
        </w:sectPr>
      </w:pPr>
    </w:p>
    <w:p w14:paraId="42203EB1" w14:textId="77777777" w:rsidR="004256D3" w:rsidRDefault="00582401">
      <w:pPr>
        <w:pStyle w:val="ListParagraph"/>
        <w:numPr>
          <w:ilvl w:val="1"/>
          <w:numId w:val="8"/>
        </w:numPr>
        <w:tabs>
          <w:tab w:val="left" w:pos="840"/>
        </w:tabs>
        <w:spacing w:before="65"/>
        <w:ind w:left="839" w:hanging="360"/>
        <w:rPr>
          <w:rFonts w:ascii="Arial"/>
          <w:b/>
        </w:rPr>
      </w:pPr>
      <w:r>
        <w:rPr>
          <w:rFonts w:ascii="Arial"/>
          <w:b/>
        </w:rPr>
        <w:lastRenderedPageBreak/>
        <w:t>Budgets</w:t>
      </w:r>
    </w:p>
    <w:p w14:paraId="6A11DC66" w14:textId="77777777" w:rsidR="004256D3" w:rsidRDefault="004256D3">
      <w:pPr>
        <w:pStyle w:val="BodyText"/>
        <w:spacing w:before="2"/>
        <w:rPr>
          <w:rFonts w:ascii="Arial"/>
          <w:b/>
          <w:sz w:val="22"/>
        </w:rPr>
      </w:pPr>
    </w:p>
    <w:p w14:paraId="4A411590" w14:textId="77777777" w:rsidR="004256D3" w:rsidRDefault="00582401">
      <w:pPr>
        <w:pStyle w:val="ListParagraph"/>
        <w:numPr>
          <w:ilvl w:val="2"/>
          <w:numId w:val="8"/>
        </w:numPr>
        <w:tabs>
          <w:tab w:val="left" w:pos="1200"/>
        </w:tabs>
        <w:ind w:left="1199" w:right="117" w:hanging="360"/>
        <w:rPr>
          <w:rFonts w:ascii="Arial" w:hAnsi="Arial"/>
        </w:rPr>
      </w:pPr>
      <w:r>
        <w:rPr>
          <w:rFonts w:ascii="Arial" w:hAnsi="Arial"/>
        </w:rPr>
        <w:t xml:space="preserve">Administration – The City of </w:t>
      </w:r>
      <w:r w:rsidR="00971535">
        <w:rPr>
          <w:rFonts w:ascii="Arial" w:hAnsi="Arial"/>
        </w:rPr>
        <w:t>Parlier</w:t>
      </w:r>
      <w:r>
        <w:rPr>
          <w:rFonts w:ascii="Arial" w:hAnsi="Arial"/>
        </w:rPr>
        <w:t xml:space="preserve"> will budget up to the maximum percentage available for grant administration as permitted by funding</w:t>
      </w:r>
      <w:r>
        <w:rPr>
          <w:rFonts w:ascii="Arial" w:hAnsi="Arial"/>
          <w:spacing w:val="-26"/>
        </w:rPr>
        <w:t xml:space="preserve"> </w:t>
      </w:r>
      <w:r>
        <w:rPr>
          <w:rFonts w:ascii="Arial" w:hAnsi="Arial"/>
        </w:rPr>
        <w:t>source.</w:t>
      </w:r>
    </w:p>
    <w:p w14:paraId="3DE50D5B" w14:textId="77777777" w:rsidR="004256D3" w:rsidRDefault="00582401">
      <w:pPr>
        <w:pStyle w:val="ListParagraph"/>
        <w:numPr>
          <w:ilvl w:val="2"/>
          <w:numId w:val="8"/>
        </w:numPr>
        <w:tabs>
          <w:tab w:val="left" w:pos="1200"/>
        </w:tabs>
        <w:spacing w:before="1"/>
        <w:ind w:left="1199" w:right="117" w:hanging="360"/>
        <w:rPr>
          <w:rFonts w:ascii="Arial" w:hAnsi="Arial"/>
        </w:rPr>
      </w:pPr>
      <w:r>
        <w:rPr>
          <w:rFonts w:ascii="Arial" w:hAnsi="Arial"/>
        </w:rPr>
        <w:t xml:space="preserve">Activity Delivery – The City of </w:t>
      </w:r>
      <w:r w:rsidR="00971535">
        <w:rPr>
          <w:rFonts w:ascii="Arial" w:hAnsi="Arial"/>
        </w:rPr>
        <w:t>Parlier</w:t>
      </w:r>
      <w:r>
        <w:rPr>
          <w:rFonts w:ascii="Arial" w:hAnsi="Arial"/>
        </w:rPr>
        <w:t xml:space="preserve"> will budget up to the maximum percentage available per activity as permitted by funding</w:t>
      </w:r>
      <w:r>
        <w:rPr>
          <w:rFonts w:ascii="Arial" w:hAnsi="Arial"/>
          <w:spacing w:val="-19"/>
        </w:rPr>
        <w:t xml:space="preserve"> </w:t>
      </w:r>
      <w:r>
        <w:rPr>
          <w:rFonts w:ascii="Arial" w:hAnsi="Arial"/>
        </w:rPr>
        <w:t>source.</w:t>
      </w:r>
    </w:p>
    <w:p w14:paraId="173E1FF2" w14:textId="77777777" w:rsidR="004256D3" w:rsidRDefault="00582401">
      <w:pPr>
        <w:pStyle w:val="ListParagraph"/>
        <w:numPr>
          <w:ilvl w:val="2"/>
          <w:numId w:val="8"/>
        </w:numPr>
        <w:tabs>
          <w:tab w:val="left" w:pos="1200"/>
        </w:tabs>
        <w:spacing w:before="1"/>
        <w:ind w:left="1199" w:right="117" w:hanging="360"/>
        <w:jc w:val="both"/>
        <w:rPr>
          <w:rFonts w:ascii="Arial" w:hAnsi="Arial"/>
        </w:rPr>
      </w:pPr>
      <w:r>
        <w:rPr>
          <w:rFonts w:ascii="Arial" w:hAnsi="Arial"/>
        </w:rPr>
        <w:t xml:space="preserve">Loan Servicing – The City of </w:t>
      </w:r>
      <w:r w:rsidR="00971535">
        <w:rPr>
          <w:rFonts w:ascii="Arial" w:hAnsi="Arial"/>
        </w:rPr>
        <w:t>Parlier</w:t>
      </w:r>
      <w:r>
        <w:rPr>
          <w:rFonts w:ascii="Arial" w:hAnsi="Arial"/>
        </w:rPr>
        <w:t xml:space="preserve"> will budget for all staff charges for file maintenance and provide a budget for the reimbursement of costs associated with payment of forced insurance, recording fees, title fees, and tax fees on a case-by-case basis with approval of the</w:t>
      </w:r>
      <w:r>
        <w:rPr>
          <w:rFonts w:ascii="Arial" w:hAnsi="Arial"/>
          <w:spacing w:val="-40"/>
        </w:rPr>
        <w:t xml:space="preserve"> </w:t>
      </w:r>
      <w:r>
        <w:rPr>
          <w:rFonts w:ascii="Arial" w:hAnsi="Arial"/>
        </w:rPr>
        <w:t>City.</w:t>
      </w:r>
    </w:p>
    <w:p w14:paraId="455C501E" w14:textId="77777777" w:rsidR="004256D3" w:rsidRDefault="00582401">
      <w:pPr>
        <w:pStyle w:val="ListParagraph"/>
        <w:numPr>
          <w:ilvl w:val="2"/>
          <w:numId w:val="8"/>
        </w:numPr>
        <w:tabs>
          <w:tab w:val="left" w:pos="1200"/>
        </w:tabs>
        <w:spacing w:before="1"/>
        <w:ind w:left="1199" w:right="119" w:hanging="360"/>
        <w:rPr>
          <w:rFonts w:ascii="Arial"/>
        </w:rPr>
      </w:pPr>
      <w:r>
        <w:rPr>
          <w:rFonts w:ascii="Arial"/>
        </w:rPr>
        <w:t>Actual budgets and tasks will be negotiated after the service provider has been selected, based on grants</w:t>
      </w:r>
      <w:r>
        <w:rPr>
          <w:rFonts w:ascii="Arial"/>
          <w:spacing w:val="-7"/>
        </w:rPr>
        <w:t xml:space="preserve"> </w:t>
      </w:r>
      <w:r>
        <w:rPr>
          <w:rFonts w:ascii="Arial"/>
        </w:rPr>
        <w:t>awarded.</w:t>
      </w:r>
    </w:p>
    <w:p w14:paraId="017A7A80" w14:textId="77777777" w:rsidR="004256D3" w:rsidRDefault="004256D3">
      <w:pPr>
        <w:pStyle w:val="BodyText"/>
        <w:spacing w:before="9"/>
        <w:rPr>
          <w:rFonts w:ascii="Arial"/>
          <w:sz w:val="21"/>
        </w:rPr>
      </w:pPr>
    </w:p>
    <w:p w14:paraId="52BA2DAE" w14:textId="77777777" w:rsidR="004256D3" w:rsidRDefault="00582401">
      <w:pPr>
        <w:pStyle w:val="ListParagraph"/>
        <w:numPr>
          <w:ilvl w:val="0"/>
          <w:numId w:val="8"/>
        </w:numPr>
        <w:tabs>
          <w:tab w:val="left" w:pos="427"/>
        </w:tabs>
        <w:ind w:left="426" w:hanging="307"/>
        <w:jc w:val="both"/>
        <w:rPr>
          <w:rFonts w:ascii="Arial"/>
          <w:b/>
        </w:rPr>
      </w:pPr>
      <w:r>
        <w:rPr>
          <w:rFonts w:ascii="Arial"/>
          <w:b/>
        </w:rPr>
        <w:t>Proposal</w:t>
      </w:r>
      <w:r>
        <w:rPr>
          <w:rFonts w:ascii="Arial"/>
          <w:b/>
          <w:spacing w:val="-10"/>
        </w:rPr>
        <w:t xml:space="preserve"> </w:t>
      </w:r>
      <w:r>
        <w:rPr>
          <w:rFonts w:ascii="Arial"/>
          <w:b/>
        </w:rPr>
        <w:t>Requirements</w:t>
      </w:r>
    </w:p>
    <w:p w14:paraId="4B775A5B" w14:textId="77777777" w:rsidR="004256D3" w:rsidRDefault="004256D3">
      <w:pPr>
        <w:pStyle w:val="BodyText"/>
        <w:spacing w:before="2"/>
        <w:rPr>
          <w:rFonts w:ascii="Arial"/>
          <w:b/>
          <w:sz w:val="22"/>
        </w:rPr>
      </w:pPr>
    </w:p>
    <w:p w14:paraId="3CD23AD0" w14:textId="77777777" w:rsidR="004256D3" w:rsidRDefault="00582401">
      <w:pPr>
        <w:pStyle w:val="ListParagraph"/>
        <w:numPr>
          <w:ilvl w:val="1"/>
          <w:numId w:val="8"/>
        </w:numPr>
        <w:tabs>
          <w:tab w:val="left" w:pos="840"/>
        </w:tabs>
        <w:ind w:hanging="359"/>
        <w:rPr>
          <w:rFonts w:ascii="Arial" w:hAnsi="Arial"/>
        </w:rPr>
      </w:pPr>
      <w:r>
        <w:rPr>
          <w:rFonts w:ascii="Arial" w:hAnsi="Arial"/>
        </w:rPr>
        <w:t>Summary of Firm’s</w:t>
      </w:r>
      <w:r>
        <w:rPr>
          <w:rFonts w:ascii="Arial" w:hAnsi="Arial"/>
          <w:spacing w:val="-14"/>
        </w:rPr>
        <w:t xml:space="preserve"> </w:t>
      </w:r>
      <w:r>
        <w:rPr>
          <w:rFonts w:ascii="Arial" w:hAnsi="Arial"/>
        </w:rPr>
        <w:t>Qualifications:</w:t>
      </w:r>
    </w:p>
    <w:p w14:paraId="68270AA9" w14:textId="77777777" w:rsidR="004256D3" w:rsidRDefault="004256D3">
      <w:pPr>
        <w:pStyle w:val="BodyText"/>
        <w:spacing w:before="11"/>
        <w:rPr>
          <w:rFonts w:ascii="Arial"/>
          <w:sz w:val="21"/>
        </w:rPr>
      </w:pPr>
    </w:p>
    <w:p w14:paraId="3CD0F213" w14:textId="77777777" w:rsidR="004256D3" w:rsidRDefault="00582401">
      <w:pPr>
        <w:pStyle w:val="ListParagraph"/>
        <w:numPr>
          <w:ilvl w:val="2"/>
          <w:numId w:val="8"/>
        </w:numPr>
        <w:tabs>
          <w:tab w:val="left" w:pos="1200"/>
        </w:tabs>
        <w:spacing w:line="252" w:lineRule="exact"/>
        <w:ind w:left="1199" w:hanging="360"/>
        <w:rPr>
          <w:rFonts w:ascii="Arial"/>
        </w:rPr>
      </w:pPr>
      <w:r>
        <w:rPr>
          <w:rFonts w:ascii="Arial"/>
        </w:rPr>
        <w:t>Briefly relate history and purpose of</w:t>
      </w:r>
      <w:r>
        <w:rPr>
          <w:rFonts w:ascii="Arial"/>
          <w:spacing w:val="-20"/>
        </w:rPr>
        <w:t xml:space="preserve"> </w:t>
      </w:r>
      <w:r>
        <w:rPr>
          <w:rFonts w:ascii="Arial"/>
        </w:rPr>
        <w:t>firm.</w:t>
      </w:r>
    </w:p>
    <w:p w14:paraId="36E3A655" w14:textId="77777777" w:rsidR="004256D3" w:rsidRDefault="00582401">
      <w:pPr>
        <w:pStyle w:val="ListParagraph"/>
        <w:numPr>
          <w:ilvl w:val="2"/>
          <w:numId w:val="8"/>
        </w:numPr>
        <w:tabs>
          <w:tab w:val="left" w:pos="1200"/>
        </w:tabs>
        <w:spacing w:line="252" w:lineRule="exact"/>
        <w:ind w:left="1199" w:hanging="360"/>
        <w:rPr>
          <w:rFonts w:ascii="Arial" w:hAnsi="Arial"/>
        </w:rPr>
      </w:pPr>
      <w:r>
        <w:rPr>
          <w:rFonts w:ascii="Arial" w:hAnsi="Arial"/>
        </w:rPr>
        <w:t>State firm’s policy regarding affirmative action and how it complies with Attachment</w:t>
      </w:r>
      <w:r>
        <w:rPr>
          <w:rFonts w:ascii="Arial" w:hAnsi="Arial"/>
          <w:spacing w:val="-37"/>
        </w:rPr>
        <w:t xml:space="preserve"> </w:t>
      </w:r>
      <w:r>
        <w:rPr>
          <w:rFonts w:ascii="Arial" w:hAnsi="Arial"/>
        </w:rPr>
        <w:t>A.</w:t>
      </w:r>
    </w:p>
    <w:p w14:paraId="5670E624" w14:textId="77777777" w:rsidR="004256D3" w:rsidRDefault="00582401">
      <w:pPr>
        <w:pStyle w:val="ListParagraph"/>
        <w:numPr>
          <w:ilvl w:val="2"/>
          <w:numId w:val="8"/>
        </w:numPr>
        <w:tabs>
          <w:tab w:val="left" w:pos="1199"/>
        </w:tabs>
        <w:spacing w:line="252" w:lineRule="exact"/>
        <w:ind w:left="1198" w:hanging="360"/>
        <w:rPr>
          <w:rFonts w:ascii="Arial"/>
        </w:rPr>
      </w:pPr>
      <w:r>
        <w:rPr>
          <w:rFonts w:ascii="Arial"/>
        </w:rPr>
        <w:t>Indicate if firm is a small business and/or a minority or woman-owned</w:t>
      </w:r>
      <w:r>
        <w:rPr>
          <w:rFonts w:ascii="Arial"/>
          <w:spacing w:val="-32"/>
        </w:rPr>
        <w:t xml:space="preserve"> </w:t>
      </w:r>
      <w:r>
        <w:rPr>
          <w:rFonts w:ascii="Arial"/>
        </w:rPr>
        <w:t>business.</w:t>
      </w:r>
    </w:p>
    <w:p w14:paraId="4439D60F" w14:textId="77777777" w:rsidR="004256D3" w:rsidRDefault="00582401">
      <w:pPr>
        <w:pStyle w:val="ListParagraph"/>
        <w:numPr>
          <w:ilvl w:val="0"/>
          <w:numId w:val="7"/>
        </w:numPr>
        <w:tabs>
          <w:tab w:val="left" w:pos="1199"/>
        </w:tabs>
        <w:spacing w:before="1" w:line="252" w:lineRule="exact"/>
        <w:rPr>
          <w:rFonts w:ascii="Arial"/>
        </w:rPr>
      </w:pPr>
      <w:r>
        <w:rPr>
          <w:rFonts w:ascii="Arial"/>
        </w:rPr>
        <w:t xml:space="preserve">Describe experience managing CDBG, HOME and/or </w:t>
      </w:r>
      <w:proofErr w:type="spellStart"/>
      <w:r>
        <w:rPr>
          <w:rFonts w:ascii="Arial"/>
        </w:rPr>
        <w:t>CalHome</w:t>
      </w:r>
      <w:proofErr w:type="spellEnd"/>
      <w:r>
        <w:rPr>
          <w:rFonts w:ascii="Arial"/>
          <w:spacing w:val="-31"/>
        </w:rPr>
        <w:t xml:space="preserve"> </w:t>
      </w:r>
      <w:r>
        <w:rPr>
          <w:rFonts w:ascii="Arial"/>
        </w:rPr>
        <w:t>grants.</w:t>
      </w:r>
    </w:p>
    <w:p w14:paraId="79D5D543" w14:textId="77777777" w:rsidR="004256D3" w:rsidRDefault="00582401">
      <w:pPr>
        <w:pStyle w:val="ListParagraph"/>
        <w:numPr>
          <w:ilvl w:val="0"/>
          <w:numId w:val="7"/>
        </w:numPr>
        <w:tabs>
          <w:tab w:val="left" w:pos="1199"/>
        </w:tabs>
        <w:spacing w:line="252" w:lineRule="exact"/>
        <w:rPr>
          <w:rFonts w:ascii="Arial"/>
        </w:rPr>
      </w:pPr>
      <w:r>
        <w:rPr>
          <w:rFonts w:ascii="Arial"/>
        </w:rPr>
        <w:t>Describe</w:t>
      </w:r>
      <w:r>
        <w:rPr>
          <w:rFonts w:ascii="Arial"/>
          <w:spacing w:val="-5"/>
        </w:rPr>
        <w:t xml:space="preserve"> </w:t>
      </w:r>
      <w:r>
        <w:rPr>
          <w:rFonts w:ascii="Arial"/>
        </w:rPr>
        <w:t>experience</w:t>
      </w:r>
      <w:r>
        <w:rPr>
          <w:rFonts w:ascii="Arial"/>
          <w:spacing w:val="-5"/>
        </w:rPr>
        <w:t xml:space="preserve"> </w:t>
      </w:r>
      <w:r>
        <w:rPr>
          <w:rFonts w:ascii="Arial"/>
        </w:rPr>
        <w:t>determining</w:t>
      </w:r>
      <w:r>
        <w:rPr>
          <w:rFonts w:ascii="Arial"/>
          <w:spacing w:val="-5"/>
        </w:rPr>
        <w:t xml:space="preserve"> </w:t>
      </w:r>
      <w:r>
        <w:rPr>
          <w:rFonts w:ascii="Arial"/>
        </w:rPr>
        <w:t>income</w:t>
      </w:r>
      <w:r>
        <w:rPr>
          <w:rFonts w:ascii="Arial"/>
          <w:spacing w:val="-7"/>
        </w:rPr>
        <w:t xml:space="preserve"> </w:t>
      </w:r>
      <w:r>
        <w:rPr>
          <w:rFonts w:ascii="Arial"/>
        </w:rPr>
        <w:t>and</w:t>
      </w:r>
      <w:r>
        <w:rPr>
          <w:rFonts w:ascii="Arial"/>
          <w:spacing w:val="-7"/>
        </w:rPr>
        <w:t xml:space="preserve"> </w:t>
      </w:r>
      <w:r>
        <w:rPr>
          <w:rFonts w:ascii="Arial"/>
        </w:rPr>
        <w:t>property</w:t>
      </w:r>
      <w:r>
        <w:rPr>
          <w:rFonts w:ascii="Arial"/>
          <w:spacing w:val="-7"/>
        </w:rPr>
        <w:t xml:space="preserve"> </w:t>
      </w:r>
      <w:r>
        <w:rPr>
          <w:rFonts w:ascii="Arial"/>
        </w:rPr>
        <w:t>eligibility,</w:t>
      </w:r>
      <w:r>
        <w:rPr>
          <w:rFonts w:ascii="Arial"/>
          <w:spacing w:val="-3"/>
        </w:rPr>
        <w:t xml:space="preserve"> </w:t>
      </w:r>
      <w:r>
        <w:rPr>
          <w:rFonts w:ascii="Arial"/>
        </w:rPr>
        <w:t>as</w:t>
      </w:r>
      <w:r>
        <w:rPr>
          <w:rFonts w:ascii="Arial"/>
          <w:spacing w:val="-4"/>
        </w:rPr>
        <w:t xml:space="preserve"> </w:t>
      </w:r>
      <w:r>
        <w:rPr>
          <w:rFonts w:ascii="Arial"/>
        </w:rPr>
        <w:t>well</w:t>
      </w:r>
      <w:r>
        <w:rPr>
          <w:rFonts w:ascii="Arial"/>
          <w:spacing w:val="-5"/>
        </w:rPr>
        <w:t xml:space="preserve"> </w:t>
      </w:r>
      <w:r>
        <w:rPr>
          <w:rFonts w:ascii="Arial"/>
        </w:rPr>
        <w:t>as,</w:t>
      </w:r>
      <w:r>
        <w:rPr>
          <w:rFonts w:ascii="Arial"/>
          <w:spacing w:val="-3"/>
        </w:rPr>
        <w:t xml:space="preserve"> </w:t>
      </w:r>
      <w:r>
        <w:rPr>
          <w:rFonts w:ascii="Arial"/>
        </w:rPr>
        <w:t>processing</w:t>
      </w:r>
      <w:r>
        <w:rPr>
          <w:rFonts w:ascii="Arial"/>
          <w:spacing w:val="-2"/>
        </w:rPr>
        <w:t xml:space="preserve"> </w:t>
      </w:r>
      <w:r>
        <w:rPr>
          <w:rFonts w:ascii="Arial"/>
        </w:rPr>
        <w:t>loans.</w:t>
      </w:r>
    </w:p>
    <w:p w14:paraId="1B63670D" w14:textId="77777777" w:rsidR="004256D3" w:rsidRDefault="00582401">
      <w:pPr>
        <w:pStyle w:val="ListParagraph"/>
        <w:numPr>
          <w:ilvl w:val="0"/>
          <w:numId w:val="7"/>
        </w:numPr>
        <w:tabs>
          <w:tab w:val="left" w:pos="1199"/>
        </w:tabs>
        <w:spacing w:before="1" w:line="252" w:lineRule="exact"/>
        <w:rPr>
          <w:rFonts w:ascii="Arial"/>
        </w:rPr>
      </w:pPr>
      <w:r>
        <w:rPr>
          <w:rFonts w:ascii="Arial"/>
        </w:rPr>
        <w:t>Describe experience managing a loan</w:t>
      </w:r>
      <w:r>
        <w:rPr>
          <w:rFonts w:ascii="Arial"/>
          <w:spacing w:val="-27"/>
        </w:rPr>
        <w:t xml:space="preserve"> </w:t>
      </w:r>
      <w:r>
        <w:rPr>
          <w:rFonts w:ascii="Arial"/>
        </w:rPr>
        <w:t>portfolio.</w:t>
      </w:r>
    </w:p>
    <w:p w14:paraId="4F750D00" w14:textId="77777777" w:rsidR="004256D3" w:rsidRDefault="00582401">
      <w:pPr>
        <w:pStyle w:val="ListParagraph"/>
        <w:numPr>
          <w:ilvl w:val="0"/>
          <w:numId w:val="7"/>
        </w:numPr>
        <w:tabs>
          <w:tab w:val="left" w:pos="1199"/>
        </w:tabs>
        <w:ind w:right="120"/>
        <w:rPr>
          <w:rFonts w:ascii="Arial"/>
        </w:rPr>
      </w:pPr>
      <w:r>
        <w:rPr>
          <w:rFonts w:ascii="Arial"/>
        </w:rPr>
        <w:t>State overall qualifications and duties, and availability, of project staff to be assigned to this contract.</w:t>
      </w:r>
    </w:p>
    <w:p w14:paraId="5880AA71" w14:textId="77777777" w:rsidR="004256D3" w:rsidRDefault="00582401">
      <w:pPr>
        <w:pStyle w:val="ListParagraph"/>
        <w:numPr>
          <w:ilvl w:val="0"/>
          <w:numId w:val="7"/>
        </w:numPr>
        <w:tabs>
          <w:tab w:val="left" w:pos="1242"/>
        </w:tabs>
        <w:spacing w:before="2"/>
        <w:ind w:right="121"/>
        <w:rPr>
          <w:rFonts w:ascii="Arial"/>
        </w:rPr>
      </w:pPr>
      <w:r>
        <w:rPr>
          <w:rFonts w:ascii="Arial"/>
        </w:rPr>
        <w:t>Accessibility- firm is prepared and available to make presentations before others to meet public hearing and general information needs of the</w:t>
      </w:r>
      <w:r>
        <w:rPr>
          <w:rFonts w:ascii="Arial"/>
          <w:spacing w:val="-24"/>
        </w:rPr>
        <w:t xml:space="preserve"> </w:t>
      </w:r>
      <w:r>
        <w:rPr>
          <w:rFonts w:ascii="Arial"/>
        </w:rPr>
        <w:t>City.</w:t>
      </w:r>
    </w:p>
    <w:p w14:paraId="5B178B0A" w14:textId="77777777" w:rsidR="004256D3" w:rsidRDefault="004256D3">
      <w:pPr>
        <w:pStyle w:val="BodyText"/>
        <w:rPr>
          <w:rFonts w:ascii="Arial"/>
          <w:sz w:val="22"/>
        </w:rPr>
      </w:pPr>
    </w:p>
    <w:p w14:paraId="313DDE3E" w14:textId="77777777" w:rsidR="004256D3" w:rsidRDefault="00582401">
      <w:pPr>
        <w:pStyle w:val="ListParagraph"/>
        <w:numPr>
          <w:ilvl w:val="1"/>
          <w:numId w:val="8"/>
        </w:numPr>
        <w:tabs>
          <w:tab w:val="left" w:pos="839"/>
        </w:tabs>
        <w:ind w:hanging="360"/>
        <w:rPr>
          <w:rFonts w:ascii="Arial"/>
        </w:rPr>
      </w:pPr>
      <w:r>
        <w:rPr>
          <w:rFonts w:ascii="Arial"/>
        </w:rPr>
        <w:t>Implementation</w:t>
      </w:r>
      <w:r>
        <w:rPr>
          <w:rFonts w:ascii="Arial"/>
          <w:spacing w:val="-13"/>
        </w:rPr>
        <w:t xml:space="preserve"> </w:t>
      </w:r>
      <w:r>
        <w:rPr>
          <w:rFonts w:ascii="Arial"/>
        </w:rPr>
        <w:t>Experience:</w:t>
      </w:r>
    </w:p>
    <w:p w14:paraId="2D83C1AC" w14:textId="77777777" w:rsidR="004256D3" w:rsidRDefault="004256D3">
      <w:pPr>
        <w:pStyle w:val="BodyText"/>
        <w:spacing w:before="11"/>
        <w:rPr>
          <w:rFonts w:ascii="Arial"/>
          <w:sz w:val="21"/>
        </w:rPr>
      </w:pPr>
    </w:p>
    <w:p w14:paraId="32A9B276" w14:textId="77777777" w:rsidR="004256D3" w:rsidRDefault="00582401">
      <w:pPr>
        <w:pStyle w:val="ListParagraph"/>
        <w:numPr>
          <w:ilvl w:val="2"/>
          <w:numId w:val="8"/>
        </w:numPr>
        <w:tabs>
          <w:tab w:val="left" w:pos="1199"/>
        </w:tabs>
        <w:spacing w:line="252" w:lineRule="exact"/>
        <w:ind w:left="1198" w:hanging="360"/>
        <w:rPr>
          <w:rFonts w:ascii="Arial" w:hAnsi="Arial"/>
        </w:rPr>
      </w:pPr>
      <w:r>
        <w:rPr>
          <w:rFonts w:ascii="Arial" w:hAnsi="Arial"/>
        </w:rPr>
        <w:t>Describe firm’s related</w:t>
      </w:r>
      <w:r>
        <w:rPr>
          <w:rFonts w:ascii="Arial" w:hAnsi="Arial"/>
          <w:spacing w:val="-22"/>
        </w:rPr>
        <w:t xml:space="preserve"> </w:t>
      </w:r>
      <w:r>
        <w:rPr>
          <w:rFonts w:ascii="Arial" w:hAnsi="Arial"/>
        </w:rPr>
        <w:t>experience.</w:t>
      </w:r>
    </w:p>
    <w:p w14:paraId="33301D94" w14:textId="77777777" w:rsidR="004256D3" w:rsidRDefault="00582401">
      <w:pPr>
        <w:pStyle w:val="ListParagraph"/>
        <w:numPr>
          <w:ilvl w:val="2"/>
          <w:numId w:val="8"/>
        </w:numPr>
        <w:tabs>
          <w:tab w:val="left" w:pos="1199"/>
        </w:tabs>
        <w:ind w:left="1198" w:right="119" w:hanging="360"/>
        <w:rPr>
          <w:rFonts w:ascii="Arial"/>
        </w:rPr>
      </w:pPr>
      <w:r>
        <w:rPr>
          <w:rFonts w:ascii="Arial"/>
        </w:rPr>
        <w:t>Describe past performance that demonstrates ability to complete the work in a timely and cost efficient</w:t>
      </w:r>
      <w:r>
        <w:rPr>
          <w:rFonts w:ascii="Arial"/>
          <w:spacing w:val="-7"/>
        </w:rPr>
        <w:t xml:space="preserve"> </w:t>
      </w:r>
      <w:r>
        <w:rPr>
          <w:rFonts w:ascii="Arial"/>
        </w:rPr>
        <w:t>manner.</w:t>
      </w:r>
    </w:p>
    <w:p w14:paraId="57EB7FE5" w14:textId="77777777" w:rsidR="004256D3" w:rsidRDefault="00582401">
      <w:pPr>
        <w:pStyle w:val="ListParagraph"/>
        <w:numPr>
          <w:ilvl w:val="2"/>
          <w:numId w:val="8"/>
        </w:numPr>
        <w:tabs>
          <w:tab w:val="left" w:pos="1199"/>
        </w:tabs>
        <w:ind w:left="1198" w:right="120" w:hanging="360"/>
        <w:rPr>
          <w:rFonts w:ascii="Arial"/>
        </w:rPr>
      </w:pPr>
      <w:r>
        <w:rPr>
          <w:rFonts w:ascii="Arial"/>
        </w:rPr>
        <w:t>Describe how the firm will implement and operate the program(s), responding to the various work tasks identified</w:t>
      </w:r>
      <w:r>
        <w:rPr>
          <w:rFonts w:ascii="Arial"/>
          <w:spacing w:val="-12"/>
        </w:rPr>
        <w:t xml:space="preserve"> </w:t>
      </w:r>
      <w:r>
        <w:rPr>
          <w:rFonts w:ascii="Arial"/>
        </w:rPr>
        <w:t>above.</w:t>
      </w:r>
    </w:p>
    <w:p w14:paraId="009658D3" w14:textId="77777777" w:rsidR="004256D3" w:rsidRDefault="00582401">
      <w:pPr>
        <w:pStyle w:val="ListParagraph"/>
        <w:numPr>
          <w:ilvl w:val="2"/>
          <w:numId w:val="8"/>
        </w:numPr>
        <w:tabs>
          <w:tab w:val="left" w:pos="1199"/>
        </w:tabs>
        <w:spacing w:before="1"/>
        <w:ind w:left="1198" w:right="121" w:hanging="360"/>
        <w:rPr>
          <w:rFonts w:ascii="Arial" w:hAnsi="Arial"/>
        </w:rPr>
      </w:pPr>
      <w:r>
        <w:rPr>
          <w:rFonts w:ascii="Arial" w:hAnsi="Arial"/>
        </w:rPr>
        <w:t>Describe proposed project management and firm’s record keeping systems. Include samples of reports.</w:t>
      </w:r>
    </w:p>
    <w:p w14:paraId="22DA47F5" w14:textId="77777777" w:rsidR="004256D3" w:rsidRDefault="00582401">
      <w:pPr>
        <w:pStyle w:val="ListParagraph"/>
        <w:numPr>
          <w:ilvl w:val="2"/>
          <w:numId w:val="8"/>
        </w:numPr>
        <w:tabs>
          <w:tab w:val="left" w:pos="1198"/>
        </w:tabs>
        <w:spacing w:before="1"/>
        <w:ind w:left="1197" w:right="120" w:hanging="359"/>
        <w:rPr>
          <w:rFonts w:ascii="Arial"/>
        </w:rPr>
      </w:pPr>
      <w:r>
        <w:rPr>
          <w:rFonts w:ascii="Arial"/>
        </w:rPr>
        <w:t>Attach list of jurisdictions where provider has contracted to implement and/or administer Federal, State and/or Local housing programs and/or managing a loan</w:t>
      </w:r>
      <w:r>
        <w:rPr>
          <w:rFonts w:ascii="Arial"/>
          <w:spacing w:val="-27"/>
        </w:rPr>
        <w:t xml:space="preserve"> </w:t>
      </w:r>
      <w:r>
        <w:rPr>
          <w:rFonts w:ascii="Arial"/>
        </w:rPr>
        <w:t>portfolio.</w:t>
      </w:r>
    </w:p>
    <w:p w14:paraId="2B07496A" w14:textId="77777777" w:rsidR="00582401" w:rsidRDefault="00582401" w:rsidP="00582401">
      <w:pPr>
        <w:pStyle w:val="ListParagraph"/>
        <w:tabs>
          <w:tab w:val="left" w:pos="1198"/>
        </w:tabs>
        <w:spacing w:before="1"/>
        <w:ind w:left="1197" w:right="120" w:firstLine="0"/>
        <w:rPr>
          <w:rFonts w:ascii="Arial"/>
        </w:rPr>
      </w:pPr>
    </w:p>
    <w:p w14:paraId="51982A75" w14:textId="77777777" w:rsidR="004256D3" w:rsidRDefault="004256D3">
      <w:pPr>
        <w:pStyle w:val="BodyText"/>
        <w:rPr>
          <w:rFonts w:ascii="Arial"/>
          <w:sz w:val="22"/>
        </w:rPr>
      </w:pPr>
    </w:p>
    <w:p w14:paraId="55A19C83" w14:textId="77777777" w:rsidR="004256D3" w:rsidRDefault="00582401">
      <w:pPr>
        <w:pStyle w:val="ListParagraph"/>
        <w:numPr>
          <w:ilvl w:val="1"/>
          <w:numId w:val="8"/>
        </w:numPr>
        <w:tabs>
          <w:tab w:val="left" w:pos="839"/>
        </w:tabs>
        <w:ind w:right="120" w:hanging="360"/>
        <w:rPr>
          <w:rFonts w:ascii="Arial"/>
        </w:rPr>
      </w:pPr>
      <w:r>
        <w:rPr>
          <w:rFonts w:ascii="Arial"/>
        </w:rPr>
        <w:t>State the amount firm proposes to charge for grant writing, general administration and activity delivery for each</w:t>
      </w:r>
      <w:r>
        <w:rPr>
          <w:rFonts w:ascii="Arial"/>
          <w:spacing w:val="-6"/>
        </w:rPr>
        <w:t xml:space="preserve"> </w:t>
      </w:r>
      <w:r>
        <w:rPr>
          <w:rFonts w:ascii="Arial"/>
        </w:rPr>
        <w:t>grant.</w:t>
      </w:r>
    </w:p>
    <w:p w14:paraId="33FE3332" w14:textId="77777777" w:rsidR="004256D3" w:rsidRDefault="004256D3">
      <w:pPr>
        <w:pStyle w:val="BodyText"/>
        <w:spacing w:before="11"/>
        <w:rPr>
          <w:rFonts w:ascii="Arial"/>
          <w:sz w:val="21"/>
        </w:rPr>
      </w:pPr>
    </w:p>
    <w:p w14:paraId="39FEC454" w14:textId="77777777" w:rsidR="004256D3" w:rsidRDefault="00582401">
      <w:pPr>
        <w:pStyle w:val="ListParagraph"/>
        <w:numPr>
          <w:ilvl w:val="1"/>
          <w:numId w:val="8"/>
        </w:numPr>
        <w:tabs>
          <w:tab w:val="left" w:pos="839"/>
        </w:tabs>
        <w:ind w:hanging="360"/>
        <w:rPr>
          <w:rFonts w:ascii="Arial"/>
        </w:rPr>
      </w:pPr>
      <w:r>
        <w:rPr>
          <w:rFonts w:ascii="Arial"/>
        </w:rPr>
        <w:t>State the amount firm proposes to charge for loan portfolio</w:t>
      </w:r>
      <w:r>
        <w:rPr>
          <w:rFonts w:ascii="Arial"/>
          <w:spacing w:val="-27"/>
        </w:rPr>
        <w:t xml:space="preserve"> </w:t>
      </w:r>
      <w:r>
        <w:rPr>
          <w:rFonts w:ascii="Arial"/>
        </w:rPr>
        <w:t>management.</w:t>
      </w:r>
    </w:p>
    <w:p w14:paraId="7DBEA912" w14:textId="77777777" w:rsidR="004256D3" w:rsidRDefault="004256D3">
      <w:pPr>
        <w:pStyle w:val="BodyText"/>
        <w:rPr>
          <w:rFonts w:ascii="Arial"/>
          <w:sz w:val="22"/>
        </w:rPr>
      </w:pPr>
    </w:p>
    <w:p w14:paraId="16692096" w14:textId="77777777" w:rsidR="004256D3" w:rsidRDefault="00582401">
      <w:pPr>
        <w:pStyle w:val="ListParagraph"/>
        <w:numPr>
          <w:ilvl w:val="1"/>
          <w:numId w:val="8"/>
        </w:numPr>
        <w:tabs>
          <w:tab w:val="left" w:pos="839"/>
        </w:tabs>
        <w:rPr>
          <w:rFonts w:ascii="Arial"/>
        </w:rPr>
      </w:pPr>
      <w:r>
        <w:rPr>
          <w:rFonts w:ascii="Arial"/>
        </w:rPr>
        <w:t>Statement of insurance limits to be provided at contract</w:t>
      </w:r>
      <w:r>
        <w:rPr>
          <w:rFonts w:ascii="Arial"/>
          <w:spacing w:val="-25"/>
        </w:rPr>
        <w:t xml:space="preserve"> </w:t>
      </w:r>
      <w:r>
        <w:rPr>
          <w:rFonts w:ascii="Arial"/>
        </w:rPr>
        <w:t>execution.</w:t>
      </w:r>
    </w:p>
    <w:p w14:paraId="5A13D682" w14:textId="77777777" w:rsidR="004256D3" w:rsidRDefault="004256D3">
      <w:pPr>
        <w:pStyle w:val="BodyText"/>
        <w:spacing w:before="9"/>
        <w:rPr>
          <w:rFonts w:ascii="Arial"/>
          <w:sz w:val="21"/>
        </w:rPr>
      </w:pPr>
    </w:p>
    <w:p w14:paraId="46192606" w14:textId="77777777" w:rsidR="004256D3" w:rsidRDefault="00582401">
      <w:pPr>
        <w:pStyle w:val="ListParagraph"/>
        <w:numPr>
          <w:ilvl w:val="0"/>
          <w:numId w:val="8"/>
        </w:numPr>
        <w:tabs>
          <w:tab w:val="left" w:pos="488"/>
        </w:tabs>
        <w:ind w:left="487" w:hanging="369"/>
        <w:jc w:val="both"/>
        <w:rPr>
          <w:rFonts w:ascii="Arial"/>
          <w:b/>
        </w:rPr>
      </w:pPr>
      <w:r>
        <w:rPr>
          <w:rFonts w:ascii="Arial"/>
          <w:b/>
        </w:rPr>
        <w:t>Selection</w:t>
      </w:r>
      <w:r>
        <w:rPr>
          <w:rFonts w:ascii="Arial"/>
          <w:b/>
          <w:spacing w:val="-7"/>
        </w:rPr>
        <w:t xml:space="preserve"> </w:t>
      </w:r>
      <w:r>
        <w:rPr>
          <w:rFonts w:ascii="Arial"/>
          <w:b/>
        </w:rPr>
        <w:t>Process</w:t>
      </w:r>
    </w:p>
    <w:p w14:paraId="4DD48421" w14:textId="77777777" w:rsidR="004256D3" w:rsidRDefault="004256D3">
      <w:pPr>
        <w:pStyle w:val="BodyText"/>
        <w:spacing w:before="2"/>
        <w:rPr>
          <w:rFonts w:ascii="Arial"/>
          <w:b/>
          <w:sz w:val="22"/>
        </w:rPr>
      </w:pPr>
    </w:p>
    <w:p w14:paraId="6CDDB88F" w14:textId="77777777" w:rsidR="004256D3" w:rsidRDefault="00582401">
      <w:pPr>
        <w:ind w:left="117" w:right="118"/>
        <w:jc w:val="both"/>
        <w:rPr>
          <w:rFonts w:ascii="Arial" w:hAnsi="Arial"/>
        </w:rPr>
      </w:pPr>
      <w:r>
        <w:rPr>
          <w:rFonts w:ascii="Arial" w:hAnsi="Arial"/>
        </w:rPr>
        <w:t xml:space="preserve">The relevant experience of each firm will be evaluated as it relates to the Scope of Services.  City </w:t>
      </w:r>
      <w:proofErr w:type="gramStart"/>
      <w:r>
        <w:rPr>
          <w:rFonts w:ascii="Arial" w:hAnsi="Arial"/>
        </w:rPr>
        <w:t xml:space="preserve">of  </w:t>
      </w:r>
      <w:r w:rsidR="00971535">
        <w:rPr>
          <w:rFonts w:ascii="Arial" w:hAnsi="Arial"/>
        </w:rPr>
        <w:t>Parlier</w:t>
      </w:r>
      <w:proofErr w:type="gramEnd"/>
      <w:r>
        <w:rPr>
          <w:rFonts w:ascii="Arial" w:hAnsi="Arial"/>
        </w:rPr>
        <w:t xml:space="preserve"> staff will review the responses to the Request for Proposals and will make a recommendation to the City Council. Proposals will be ranked based on an assessment of the provider’s resources, capacity, experience and past performance in administrating, implementing and operating California CDBG,</w:t>
      </w:r>
      <w:r>
        <w:rPr>
          <w:rFonts w:ascii="Arial" w:hAnsi="Arial"/>
          <w:spacing w:val="40"/>
        </w:rPr>
        <w:t xml:space="preserve"> </w:t>
      </w:r>
      <w:r>
        <w:rPr>
          <w:rFonts w:ascii="Arial" w:hAnsi="Arial"/>
        </w:rPr>
        <w:t>HOME</w:t>
      </w:r>
      <w:r>
        <w:rPr>
          <w:rFonts w:ascii="Arial" w:hAnsi="Arial"/>
          <w:spacing w:val="38"/>
        </w:rPr>
        <w:t xml:space="preserve"> </w:t>
      </w:r>
      <w:r>
        <w:rPr>
          <w:rFonts w:ascii="Arial" w:hAnsi="Arial"/>
        </w:rPr>
        <w:t>and</w:t>
      </w:r>
      <w:r>
        <w:rPr>
          <w:rFonts w:ascii="Arial" w:hAnsi="Arial"/>
          <w:spacing w:val="38"/>
        </w:rPr>
        <w:t xml:space="preserve"> </w:t>
      </w:r>
      <w:proofErr w:type="spellStart"/>
      <w:r>
        <w:rPr>
          <w:rFonts w:ascii="Arial" w:hAnsi="Arial"/>
        </w:rPr>
        <w:t>CalHome</w:t>
      </w:r>
      <w:proofErr w:type="spellEnd"/>
      <w:r>
        <w:rPr>
          <w:rFonts w:ascii="Arial" w:hAnsi="Arial"/>
          <w:spacing w:val="37"/>
        </w:rPr>
        <w:t xml:space="preserve"> </w:t>
      </w:r>
      <w:r>
        <w:rPr>
          <w:rFonts w:ascii="Arial" w:hAnsi="Arial"/>
        </w:rPr>
        <w:t>first-time</w:t>
      </w:r>
      <w:r>
        <w:rPr>
          <w:rFonts w:ascii="Arial" w:hAnsi="Arial"/>
          <w:spacing w:val="38"/>
        </w:rPr>
        <w:t xml:space="preserve"> </w:t>
      </w:r>
      <w:r>
        <w:rPr>
          <w:rFonts w:ascii="Arial" w:hAnsi="Arial"/>
        </w:rPr>
        <w:t>homebuyer</w:t>
      </w:r>
      <w:r>
        <w:rPr>
          <w:rFonts w:ascii="Arial" w:hAnsi="Arial"/>
          <w:spacing w:val="40"/>
        </w:rPr>
        <w:t xml:space="preserve"> </w:t>
      </w:r>
      <w:r>
        <w:rPr>
          <w:rFonts w:ascii="Arial" w:hAnsi="Arial"/>
        </w:rPr>
        <w:t>and</w:t>
      </w:r>
      <w:r>
        <w:rPr>
          <w:rFonts w:ascii="Arial" w:hAnsi="Arial"/>
          <w:spacing w:val="38"/>
        </w:rPr>
        <w:t xml:space="preserve"> </w:t>
      </w:r>
      <w:r>
        <w:rPr>
          <w:rFonts w:ascii="Arial" w:hAnsi="Arial"/>
        </w:rPr>
        <w:t>housing</w:t>
      </w:r>
      <w:r>
        <w:rPr>
          <w:rFonts w:ascii="Arial" w:hAnsi="Arial"/>
          <w:spacing w:val="38"/>
        </w:rPr>
        <w:t xml:space="preserve"> </w:t>
      </w:r>
      <w:r>
        <w:rPr>
          <w:rFonts w:ascii="Arial" w:hAnsi="Arial"/>
        </w:rPr>
        <w:t>rehabilitation</w:t>
      </w:r>
      <w:r>
        <w:rPr>
          <w:rFonts w:ascii="Arial" w:hAnsi="Arial"/>
          <w:spacing w:val="40"/>
        </w:rPr>
        <w:t xml:space="preserve"> </w:t>
      </w:r>
      <w:r>
        <w:rPr>
          <w:rFonts w:ascii="Arial" w:hAnsi="Arial"/>
        </w:rPr>
        <w:t>programs,</w:t>
      </w:r>
      <w:r>
        <w:rPr>
          <w:rFonts w:ascii="Arial" w:hAnsi="Arial"/>
          <w:spacing w:val="40"/>
        </w:rPr>
        <w:t xml:space="preserve"> </w:t>
      </w:r>
      <w:r>
        <w:rPr>
          <w:rFonts w:ascii="Arial" w:hAnsi="Arial"/>
        </w:rPr>
        <w:t>not</w:t>
      </w:r>
      <w:r>
        <w:rPr>
          <w:rFonts w:ascii="Arial" w:hAnsi="Arial"/>
          <w:spacing w:val="40"/>
        </w:rPr>
        <w:t xml:space="preserve"> </w:t>
      </w:r>
      <w:r>
        <w:rPr>
          <w:rFonts w:ascii="Arial" w:hAnsi="Arial"/>
        </w:rPr>
        <w:t>only</w:t>
      </w:r>
      <w:r>
        <w:rPr>
          <w:rFonts w:ascii="Arial" w:hAnsi="Arial"/>
          <w:spacing w:val="36"/>
        </w:rPr>
        <w:t xml:space="preserve"> </w:t>
      </w:r>
      <w:r>
        <w:rPr>
          <w:rFonts w:ascii="Arial" w:hAnsi="Arial"/>
        </w:rPr>
        <w:t>on</w:t>
      </w:r>
      <w:r>
        <w:rPr>
          <w:rFonts w:ascii="Arial" w:hAnsi="Arial"/>
          <w:spacing w:val="38"/>
        </w:rPr>
        <w:t xml:space="preserve"> </w:t>
      </w:r>
      <w:r>
        <w:rPr>
          <w:rFonts w:ascii="Arial" w:hAnsi="Arial"/>
        </w:rPr>
        <w:t>price.</w:t>
      </w:r>
    </w:p>
    <w:p w14:paraId="10FE263C" w14:textId="77777777" w:rsidR="004256D3" w:rsidRDefault="004256D3">
      <w:pPr>
        <w:jc w:val="both"/>
        <w:rPr>
          <w:rFonts w:ascii="Arial" w:hAnsi="Arial"/>
        </w:rPr>
        <w:sectPr w:rsidR="004256D3">
          <w:pgSz w:w="12260" w:h="15840"/>
          <w:pgMar w:top="1000" w:right="600" w:bottom="280" w:left="600" w:header="720" w:footer="720" w:gutter="0"/>
          <w:cols w:space="720"/>
        </w:sectPr>
      </w:pPr>
    </w:p>
    <w:p w14:paraId="010D8F03" w14:textId="77777777" w:rsidR="004256D3" w:rsidRDefault="00582401">
      <w:pPr>
        <w:spacing w:before="76"/>
        <w:ind w:left="100"/>
        <w:jc w:val="both"/>
        <w:rPr>
          <w:rFonts w:ascii="Arial"/>
        </w:rPr>
      </w:pPr>
      <w:r>
        <w:rPr>
          <w:rFonts w:ascii="Arial"/>
        </w:rPr>
        <w:lastRenderedPageBreak/>
        <w:t>Each proposal will be ranked separately to ensure fair competition.</w:t>
      </w:r>
    </w:p>
    <w:p w14:paraId="003416F3" w14:textId="77777777" w:rsidR="004256D3" w:rsidRDefault="004256D3">
      <w:pPr>
        <w:pStyle w:val="BodyText"/>
        <w:rPr>
          <w:rFonts w:ascii="Arial"/>
          <w:sz w:val="22"/>
        </w:rPr>
      </w:pPr>
    </w:p>
    <w:p w14:paraId="696105DF" w14:textId="77777777" w:rsidR="004256D3" w:rsidRDefault="00582401">
      <w:pPr>
        <w:ind w:left="100"/>
        <w:jc w:val="both"/>
        <w:rPr>
          <w:rFonts w:ascii="Arial"/>
        </w:rPr>
      </w:pPr>
      <w:r>
        <w:rPr>
          <w:rFonts w:ascii="Arial"/>
        </w:rPr>
        <w:t>Proposals will be evaluated based on the criteria and scoring systems shown below:</w:t>
      </w:r>
    </w:p>
    <w:p w14:paraId="4A2B3E0C" w14:textId="77777777" w:rsidR="004256D3" w:rsidRDefault="004256D3">
      <w:pPr>
        <w:pStyle w:val="BodyText"/>
        <w:rPr>
          <w:rFonts w:ascii="Arial"/>
          <w:sz w:val="22"/>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9"/>
        <w:gridCol w:w="1817"/>
      </w:tblGrid>
      <w:tr w:rsidR="004256D3" w14:paraId="2D58FE13" w14:textId="77777777">
        <w:trPr>
          <w:trHeight w:val="240"/>
        </w:trPr>
        <w:tc>
          <w:tcPr>
            <w:tcW w:w="7759" w:type="dxa"/>
          </w:tcPr>
          <w:p w14:paraId="77F8345D" w14:textId="77777777" w:rsidR="004256D3" w:rsidRDefault="00582401">
            <w:pPr>
              <w:pStyle w:val="TableParagraph"/>
              <w:rPr>
                <w:b/>
              </w:rPr>
            </w:pPr>
            <w:r>
              <w:rPr>
                <w:b/>
              </w:rPr>
              <w:t>Category</w:t>
            </w:r>
          </w:p>
        </w:tc>
        <w:tc>
          <w:tcPr>
            <w:tcW w:w="1817" w:type="dxa"/>
          </w:tcPr>
          <w:p w14:paraId="07FDC41B" w14:textId="77777777" w:rsidR="004256D3" w:rsidRDefault="00582401">
            <w:pPr>
              <w:pStyle w:val="TableParagraph"/>
              <w:rPr>
                <w:b/>
              </w:rPr>
            </w:pPr>
            <w:r>
              <w:rPr>
                <w:b/>
              </w:rPr>
              <w:t>Max. Points</w:t>
            </w:r>
          </w:p>
        </w:tc>
      </w:tr>
      <w:tr w:rsidR="004256D3" w14:paraId="0313213A" w14:textId="77777777">
        <w:trPr>
          <w:trHeight w:val="500"/>
        </w:trPr>
        <w:tc>
          <w:tcPr>
            <w:tcW w:w="7759" w:type="dxa"/>
          </w:tcPr>
          <w:p w14:paraId="4A17F691" w14:textId="77777777" w:rsidR="004256D3" w:rsidRDefault="00582401">
            <w:pPr>
              <w:pStyle w:val="TableParagraph"/>
              <w:spacing w:line="254" w:lineRule="exact"/>
              <w:ind w:right="105"/>
            </w:pPr>
            <w:r>
              <w:t>Completeness and thoroughness of proposal and how it relates to meeting the objectives in the RFP</w:t>
            </w:r>
          </w:p>
        </w:tc>
        <w:tc>
          <w:tcPr>
            <w:tcW w:w="1817" w:type="dxa"/>
          </w:tcPr>
          <w:p w14:paraId="145B0673" w14:textId="77777777" w:rsidR="004256D3" w:rsidRDefault="00DE5381" w:rsidP="00674EBB">
            <w:pPr>
              <w:pStyle w:val="TableParagraph"/>
              <w:spacing w:before="124" w:line="240" w:lineRule="auto"/>
              <w:ind w:left="699" w:right="697"/>
              <w:jc w:val="center"/>
            </w:pPr>
            <w:r>
              <w:t>2</w:t>
            </w:r>
            <w:r w:rsidR="00674EBB">
              <w:t>5</w:t>
            </w:r>
          </w:p>
        </w:tc>
      </w:tr>
      <w:tr w:rsidR="004256D3" w14:paraId="1713669F" w14:textId="77777777">
        <w:trPr>
          <w:trHeight w:val="496"/>
        </w:trPr>
        <w:tc>
          <w:tcPr>
            <w:tcW w:w="7759" w:type="dxa"/>
          </w:tcPr>
          <w:p w14:paraId="0FEE716F" w14:textId="77777777" w:rsidR="004256D3" w:rsidRDefault="00582401">
            <w:pPr>
              <w:pStyle w:val="TableParagraph"/>
              <w:spacing w:line="246" w:lineRule="exact"/>
            </w:pPr>
            <w:r>
              <w:t>Experience and qualifications for First-Time Homebuyer-Implementation, and</w:t>
            </w:r>
          </w:p>
          <w:p w14:paraId="49826E1E" w14:textId="77777777" w:rsidR="004256D3" w:rsidRDefault="00582401">
            <w:pPr>
              <w:pStyle w:val="TableParagraph"/>
              <w:spacing w:line="236" w:lineRule="exact"/>
            </w:pPr>
            <w:r>
              <w:t>Housing Rehabilitation-Implementation, Loan Portfolio Management</w:t>
            </w:r>
          </w:p>
        </w:tc>
        <w:tc>
          <w:tcPr>
            <w:tcW w:w="1817" w:type="dxa"/>
          </w:tcPr>
          <w:p w14:paraId="2BC7479F" w14:textId="77777777" w:rsidR="004256D3" w:rsidRDefault="00582401">
            <w:pPr>
              <w:pStyle w:val="TableParagraph"/>
              <w:spacing w:before="121" w:line="240" w:lineRule="auto"/>
              <w:ind w:left="699" w:right="697"/>
              <w:jc w:val="center"/>
            </w:pPr>
            <w:r>
              <w:t>20</w:t>
            </w:r>
          </w:p>
        </w:tc>
      </w:tr>
      <w:tr w:rsidR="00971535" w14:paraId="0729B5F3" w14:textId="77777777">
        <w:trPr>
          <w:trHeight w:val="240"/>
        </w:trPr>
        <w:tc>
          <w:tcPr>
            <w:tcW w:w="7759" w:type="dxa"/>
          </w:tcPr>
          <w:p w14:paraId="5E549CA7" w14:textId="77777777" w:rsidR="00971535" w:rsidRDefault="00971535" w:rsidP="00364F5E">
            <w:pPr>
              <w:pStyle w:val="TableParagraph"/>
            </w:pPr>
            <w:r>
              <w:t>Knowledge of the City of Parlier</w:t>
            </w:r>
          </w:p>
        </w:tc>
        <w:tc>
          <w:tcPr>
            <w:tcW w:w="1817" w:type="dxa"/>
          </w:tcPr>
          <w:p w14:paraId="6F0AAA07" w14:textId="77777777" w:rsidR="00971535" w:rsidRDefault="00971535" w:rsidP="00364F5E">
            <w:pPr>
              <w:pStyle w:val="TableParagraph"/>
              <w:ind w:left="699" w:right="697"/>
              <w:jc w:val="center"/>
            </w:pPr>
            <w:r>
              <w:t>20</w:t>
            </w:r>
          </w:p>
        </w:tc>
      </w:tr>
      <w:tr w:rsidR="00971535" w14:paraId="3B44CA37" w14:textId="77777777">
        <w:trPr>
          <w:trHeight w:val="240"/>
        </w:trPr>
        <w:tc>
          <w:tcPr>
            <w:tcW w:w="7759" w:type="dxa"/>
          </w:tcPr>
          <w:p w14:paraId="6635D1DD" w14:textId="77777777" w:rsidR="00971535" w:rsidRDefault="00971535">
            <w:pPr>
              <w:pStyle w:val="TableParagraph"/>
            </w:pPr>
            <w:r>
              <w:t>Staffing/Resources to perform work</w:t>
            </w:r>
          </w:p>
        </w:tc>
        <w:tc>
          <w:tcPr>
            <w:tcW w:w="1817" w:type="dxa"/>
          </w:tcPr>
          <w:p w14:paraId="39C0FA08" w14:textId="77777777" w:rsidR="00971535" w:rsidRDefault="00674EBB">
            <w:pPr>
              <w:pStyle w:val="TableParagraph"/>
              <w:ind w:left="699" w:right="697"/>
              <w:jc w:val="center"/>
            </w:pPr>
            <w:r>
              <w:t>20</w:t>
            </w:r>
          </w:p>
        </w:tc>
      </w:tr>
      <w:tr w:rsidR="00971535" w14:paraId="5049F5C6" w14:textId="77777777">
        <w:trPr>
          <w:trHeight w:val="240"/>
        </w:trPr>
        <w:tc>
          <w:tcPr>
            <w:tcW w:w="7759" w:type="dxa"/>
          </w:tcPr>
          <w:p w14:paraId="590E7A7E" w14:textId="77777777" w:rsidR="00971535" w:rsidRDefault="00971535">
            <w:pPr>
              <w:pStyle w:val="TableParagraph"/>
              <w:spacing w:line="232" w:lineRule="exact"/>
            </w:pPr>
            <w:r>
              <w:t>Reasonableness of cost</w:t>
            </w:r>
          </w:p>
        </w:tc>
        <w:tc>
          <w:tcPr>
            <w:tcW w:w="1817" w:type="dxa"/>
          </w:tcPr>
          <w:p w14:paraId="1B7E1DCD" w14:textId="77777777" w:rsidR="00971535" w:rsidRDefault="00674EBB">
            <w:pPr>
              <w:pStyle w:val="TableParagraph"/>
              <w:spacing w:line="232" w:lineRule="exact"/>
              <w:ind w:left="699" w:right="697"/>
              <w:jc w:val="center"/>
            </w:pPr>
            <w:r>
              <w:t>15</w:t>
            </w:r>
          </w:p>
        </w:tc>
      </w:tr>
      <w:tr w:rsidR="00971535" w14:paraId="1B8D4E94" w14:textId="77777777">
        <w:trPr>
          <w:trHeight w:val="240"/>
        </w:trPr>
        <w:tc>
          <w:tcPr>
            <w:tcW w:w="7759" w:type="dxa"/>
          </w:tcPr>
          <w:p w14:paraId="40667E87" w14:textId="77777777" w:rsidR="00971535" w:rsidRDefault="00971535">
            <w:pPr>
              <w:pStyle w:val="TableParagraph"/>
            </w:pPr>
            <w:r>
              <w:t>TOTAL</w:t>
            </w:r>
          </w:p>
        </w:tc>
        <w:tc>
          <w:tcPr>
            <w:tcW w:w="1817" w:type="dxa"/>
          </w:tcPr>
          <w:p w14:paraId="3710D377" w14:textId="77777777" w:rsidR="00971535" w:rsidRDefault="00971535">
            <w:pPr>
              <w:pStyle w:val="TableParagraph"/>
              <w:ind w:left="699" w:right="699"/>
              <w:jc w:val="center"/>
            </w:pPr>
            <w:r>
              <w:t>100</w:t>
            </w:r>
          </w:p>
        </w:tc>
      </w:tr>
    </w:tbl>
    <w:p w14:paraId="170C4F25" w14:textId="77777777" w:rsidR="004256D3" w:rsidRDefault="004256D3">
      <w:pPr>
        <w:pStyle w:val="BodyText"/>
        <w:spacing w:before="5"/>
        <w:rPr>
          <w:rFonts w:ascii="Arial"/>
          <w:sz w:val="21"/>
        </w:rPr>
      </w:pPr>
    </w:p>
    <w:p w14:paraId="4E450DF1" w14:textId="77777777" w:rsidR="004256D3" w:rsidRDefault="00582401">
      <w:pPr>
        <w:pStyle w:val="ListParagraph"/>
        <w:numPr>
          <w:ilvl w:val="0"/>
          <w:numId w:val="8"/>
        </w:numPr>
        <w:tabs>
          <w:tab w:val="left" w:pos="494"/>
        </w:tabs>
        <w:ind w:left="493" w:hanging="393"/>
        <w:jc w:val="both"/>
        <w:rPr>
          <w:rFonts w:ascii="Arial"/>
          <w:b/>
        </w:rPr>
      </w:pPr>
      <w:r>
        <w:rPr>
          <w:rFonts w:ascii="Arial"/>
          <w:b/>
        </w:rPr>
        <w:t>Notice of Intent/Conflict</w:t>
      </w:r>
      <w:r>
        <w:rPr>
          <w:rFonts w:ascii="Arial"/>
          <w:b/>
          <w:spacing w:val="-16"/>
        </w:rPr>
        <w:t xml:space="preserve"> </w:t>
      </w:r>
      <w:r>
        <w:rPr>
          <w:rFonts w:ascii="Arial"/>
          <w:b/>
        </w:rPr>
        <w:t>Resolution</w:t>
      </w:r>
    </w:p>
    <w:p w14:paraId="4A34A5AD" w14:textId="77777777" w:rsidR="004256D3" w:rsidRDefault="004256D3">
      <w:pPr>
        <w:pStyle w:val="BodyText"/>
        <w:spacing w:before="2"/>
        <w:rPr>
          <w:rFonts w:ascii="Arial"/>
          <w:b/>
          <w:sz w:val="22"/>
        </w:rPr>
      </w:pPr>
    </w:p>
    <w:p w14:paraId="60C4B07E" w14:textId="77777777" w:rsidR="004256D3" w:rsidRDefault="00582401">
      <w:pPr>
        <w:ind w:left="100" w:right="120"/>
        <w:jc w:val="both"/>
        <w:rPr>
          <w:rFonts w:ascii="Arial" w:hAnsi="Arial"/>
        </w:rPr>
      </w:pPr>
      <w:r>
        <w:rPr>
          <w:rFonts w:ascii="Arial" w:hAnsi="Arial"/>
        </w:rPr>
        <w:t xml:space="preserve">A “Notice of Intent to Award” will be sent to all participating Bidders upon Evaluation Committee recommendation to initiate contract negotiation. This </w:t>
      </w:r>
      <w:proofErr w:type="gramStart"/>
      <w:r>
        <w:rPr>
          <w:rFonts w:ascii="Arial" w:hAnsi="Arial"/>
        </w:rPr>
        <w:t>“ Notice</w:t>
      </w:r>
      <w:proofErr w:type="gramEnd"/>
      <w:r>
        <w:rPr>
          <w:rFonts w:ascii="Arial" w:hAnsi="Arial"/>
        </w:rPr>
        <w:t xml:space="preserve"> of Intent to Award” will be sent to all participating Bidders by U.S. Mail and/or facsimile.</w:t>
      </w:r>
    </w:p>
    <w:p w14:paraId="74B3B906" w14:textId="77777777" w:rsidR="004256D3" w:rsidRDefault="004256D3">
      <w:pPr>
        <w:pStyle w:val="BodyText"/>
        <w:rPr>
          <w:rFonts w:ascii="Arial"/>
          <w:sz w:val="22"/>
        </w:rPr>
      </w:pPr>
    </w:p>
    <w:p w14:paraId="2DCE008F" w14:textId="77777777" w:rsidR="004256D3" w:rsidRDefault="00582401">
      <w:pPr>
        <w:ind w:left="100" w:right="115" w:hanging="1"/>
        <w:jc w:val="both"/>
        <w:rPr>
          <w:rFonts w:ascii="Arial" w:hAnsi="Arial"/>
        </w:rPr>
      </w:pPr>
      <w:r>
        <w:rPr>
          <w:rFonts w:ascii="Arial" w:hAnsi="Arial"/>
        </w:rPr>
        <w:t xml:space="preserve">Prior to presenting its recommendation to the City Council, staff shall notify each firm, who has submitted a response, of the City of </w:t>
      </w:r>
      <w:r w:rsidR="00971535">
        <w:rPr>
          <w:rFonts w:ascii="Arial" w:hAnsi="Arial"/>
        </w:rPr>
        <w:t>Parlier</w:t>
      </w:r>
      <w:r>
        <w:rPr>
          <w:rFonts w:ascii="Arial" w:hAnsi="Arial"/>
        </w:rPr>
        <w:t xml:space="preserve">’s intended recommendation. A firm who is not being recommended may file a written protest with the City of </w:t>
      </w:r>
      <w:r w:rsidR="00971535">
        <w:rPr>
          <w:rFonts w:ascii="Arial" w:hAnsi="Arial"/>
        </w:rPr>
        <w:t>Parlier</w:t>
      </w:r>
      <w:r>
        <w:rPr>
          <w:rFonts w:ascii="Arial" w:hAnsi="Arial"/>
        </w:rPr>
        <w:t xml:space="preserve"> stating the reason(s) for the protest. If the protestor and the City cannot resolve the conflict, the protestor may request to be heard by the City Council at the time the recommended award is being considered.</w:t>
      </w:r>
    </w:p>
    <w:p w14:paraId="52F83EA5" w14:textId="77777777" w:rsidR="004256D3" w:rsidRDefault="004256D3">
      <w:pPr>
        <w:pStyle w:val="BodyText"/>
        <w:spacing w:before="9"/>
        <w:rPr>
          <w:rFonts w:ascii="Arial"/>
          <w:sz w:val="21"/>
        </w:rPr>
      </w:pPr>
    </w:p>
    <w:p w14:paraId="188831D6" w14:textId="77777777" w:rsidR="004256D3" w:rsidRDefault="00582401">
      <w:pPr>
        <w:pStyle w:val="ListParagraph"/>
        <w:numPr>
          <w:ilvl w:val="0"/>
          <w:numId w:val="8"/>
        </w:numPr>
        <w:tabs>
          <w:tab w:val="left" w:pos="435"/>
        </w:tabs>
        <w:ind w:left="434" w:hanging="334"/>
        <w:jc w:val="both"/>
        <w:rPr>
          <w:rFonts w:ascii="Arial"/>
          <w:b/>
        </w:rPr>
      </w:pPr>
      <w:r>
        <w:rPr>
          <w:rFonts w:ascii="Arial"/>
          <w:b/>
        </w:rPr>
        <w:t>Contract</w:t>
      </w:r>
      <w:r>
        <w:rPr>
          <w:rFonts w:ascii="Arial"/>
          <w:b/>
          <w:spacing w:val="-12"/>
        </w:rPr>
        <w:t xml:space="preserve"> </w:t>
      </w:r>
      <w:r>
        <w:rPr>
          <w:rFonts w:ascii="Arial"/>
          <w:b/>
        </w:rPr>
        <w:t>Requirements</w:t>
      </w:r>
    </w:p>
    <w:p w14:paraId="3BEC95D1" w14:textId="77777777" w:rsidR="004256D3" w:rsidRDefault="004256D3">
      <w:pPr>
        <w:pStyle w:val="BodyText"/>
        <w:spacing w:before="2"/>
        <w:rPr>
          <w:rFonts w:ascii="Arial"/>
          <w:b/>
          <w:sz w:val="22"/>
        </w:rPr>
      </w:pPr>
    </w:p>
    <w:p w14:paraId="7E3C39CE" w14:textId="77777777" w:rsidR="004256D3" w:rsidRDefault="00582401">
      <w:pPr>
        <w:ind w:left="100" w:right="117"/>
        <w:jc w:val="both"/>
        <w:rPr>
          <w:rFonts w:ascii="Arial"/>
        </w:rPr>
      </w:pPr>
      <w:r>
        <w:rPr>
          <w:rFonts w:ascii="Arial"/>
        </w:rPr>
        <w:t>Federal Procurement standards mandate that the selected consultant adhere to all Federal statues and executive orders and their implementing regulations. (See attachment A)</w:t>
      </w:r>
    </w:p>
    <w:p w14:paraId="67828D98" w14:textId="77777777" w:rsidR="004256D3" w:rsidRDefault="004256D3">
      <w:pPr>
        <w:pStyle w:val="BodyText"/>
        <w:spacing w:before="8"/>
        <w:rPr>
          <w:rFonts w:ascii="Arial"/>
          <w:sz w:val="21"/>
        </w:rPr>
      </w:pPr>
    </w:p>
    <w:p w14:paraId="167EE081" w14:textId="77777777" w:rsidR="004256D3" w:rsidRDefault="00582401">
      <w:pPr>
        <w:pStyle w:val="ListParagraph"/>
        <w:numPr>
          <w:ilvl w:val="0"/>
          <w:numId w:val="8"/>
        </w:numPr>
        <w:tabs>
          <w:tab w:val="left" w:pos="497"/>
        </w:tabs>
        <w:ind w:left="496" w:hanging="396"/>
        <w:jc w:val="both"/>
        <w:rPr>
          <w:rFonts w:ascii="Arial"/>
          <w:b/>
        </w:rPr>
      </w:pPr>
      <w:r>
        <w:rPr>
          <w:rFonts w:ascii="Arial"/>
          <w:b/>
        </w:rPr>
        <w:t>Award of</w:t>
      </w:r>
      <w:r>
        <w:rPr>
          <w:rFonts w:ascii="Arial"/>
          <w:b/>
          <w:spacing w:val="-11"/>
        </w:rPr>
        <w:t xml:space="preserve"> </w:t>
      </w:r>
      <w:r>
        <w:rPr>
          <w:rFonts w:ascii="Arial"/>
          <w:b/>
        </w:rPr>
        <w:t>Contract</w:t>
      </w:r>
    </w:p>
    <w:p w14:paraId="1C777800" w14:textId="77777777" w:rsidR="004256D3" w:rsidRDefault="004256D3">
      <w:pPr>
        <w:pStyle w:val="BodyText"/>
        <w:spacing w:before="1"/>
        <w:rPr>
          <w:rFonts w:ascii="Arial"/>
          <w:b/>
          <w:sz w:val="22"/>
        </w:rPr>
      </w:pPr>
    </w:p>
    <w:p w14:paraId="2E436840" w14:textId="77777777" w:rsidR="004256D3" w:rsidRDefault="00582401">
      <w:pPr>
        <w:spacing w:before="1"/>
        <w:ind w:left="100" w:right="116"/>
        <w:jc w:val="both"/>
        <w:rPr>
          <w:rFonts w:ascii="Arial"/>
        </w:rPr>
      </w:pPr>
      <w:r>
        <w:rPr>
          <w:rFonts w:ascii="Arial"/>
        </w:rPr>
        <w:t xml:space="preserve">The City Council will make the final decision and award the contract. The City of </w:t>
      </w:r>
      <w:r w:rsidR="00971535">
        <w:rPr>
          <w:rFonts w:ascii="Arial"/>
        </w:rPr>
        <w:t>Parlier</w:t>
      </w:r>
      <w:r>
        <w:rPr>
          <w:rFonts w:ascii="Arial"/>
        </w:rPr>
        <w:t xml:space="preserve"> reserves the right to reject any and all proposals submitted, to request clarification or additional information from competitors, and to waive any irregularity in the proposal as long as City procedures remain consistent with CDBG and HOME procurement procedures.  Formal interviews may be conducted.</w:t>
      </w:r>
    </w:p>
    <w:p w14:paraId="6B032754" w14:textId="77777777" w:rsidR="004256D3" w:rsidRDefault="004256D3">
      <w:pPr>
        <w:pStyle w:val="BodyText"/>
        <w:rPr>
          <w:rFonts w:ascii="Arial"/>
          <w:sz w:val="22"/>
        </w:rPr>
      </w:pPr>
    </w:p>
    <w:p w14:paraId="7308B7AD" w14:textId="77777777" w:rsidR="004256D3" w:rsidRDefault="00582401">
      <w:pPr>
        <w:ind w:left="100" w:right="116"/>
        <w:jc w:val="both"/>
        <w:rPr>
          <w:rFonts w:ascii="Arial"/>
        </w:rPr>
      </w:pPr>
      <w:r>
        <w:rPr>
          <w:rFonts w:ascii="Arial"/>
        </w:rPr>
        <w:t>The City also reserves the right to award a contract to the firm that presents the proposal which, in the sole judgment of the City, best demonstrates the expertise desired by the City. This Request for Proposal does not represent a commitment on the part of the City to award a contract.</w:t>
      </w:r>
    </w:p>
    <w:p w14:paraId="307B52EC" w14:textId="77777777" w:rsidR="004256D3" w:rsidRDefault="004256D3">
      <w:pPr>
        <w:pStyle w:val="BodyText"/>
        <w:spacing w:before="11"/>
        <w:rPr>
          <w:rFonts w:ascii="Arial"/>
          <w:sz w:val="21"/>
        </w:rPr>
      </w:pPr>
    </w:p>
    <w:p w14:paraId="0628F0F1" w14:textId="77777777" w:rsidR="004256D3" w:rsidRDefault="00582401">
      <w:pPr>
        <w:ind w:left="100" w:right="115"/>
        <w:jc w:val="both"/>
        <w:rPr>
          <w:rFonts w:ascii="Arial"/>
        </w:rPr>
      </w:pPr>
      <w:r>
        <w:rPr>
          <w:rFonts w:ascii="Arial"/>
        </w:rPr>
        <w:t xml:space="preserve">The City of </w:t>
      </w:r>
      <w:r w:rsidR="00971535">
        <w:rPr>
          <w:rFonts w:ascii="Arial"/>
        </w:rPr>
        <w:t>Parlier</w:t>
      </w:r>
      <w:r>
        <w:rPr>
          <w:rFonts w:ascii="Arial"/>
        </w:rPr>
        <w:t xml:space="preserve"> shall not be liable for any pre-contractual expenses incurred by the proposer of selected contractor or contractors. The City of </w:t>
      </w:r>
      <w:r w:rsidR="00971535">
        <w:rPr>
          <w:rFonts w:ascii="Arial"/>
        </w:rPr>
        <w:t>Parlier</w:t>
      </w:r>
      <w:r>
        <w:rPr>
          <w:rFonts w:ascii="Arial"/>
        </w:rPr>
        <w:t xml:space="preserve"> shall be held harmless and free from any and all liability, claims, or expenses whatsoever incurred by, or on behalf of, any person or organization responding to this RFP.</w:t>
      </w:r>
    </w:p>
    <w:p w14:paraId="6BB012C8" w14:textId="77777777" w:rsidR="004256D3" w:rsidRDefault="004256D3">
      <w:pPr>
        <w:jc w:val="both"/>
        <w:rPr>
          <w:rFonts w:ascii="Arial"/>
        </w:rPr>
        <w:sectPr w:rsidR="004256D3">
          <w:pgSz w:w="12260" w:h="15840"/>
          <w:pgMar w:top="740" w:right="600" w:bottom="280" w:left="620" w:header="720" w:footer="720" w:gutter="0"/>
          <w:cols w:space="720"/>
        </w:sectPr>
      </w:pPr>
    </w:p>
    <w:p w14:paraId="5CCD7C90" w14:textId="77777777" w:rsidR="004256D3" w:rsidRDefault="00582401">
      <w:pPr>
        <w:pStyle w:val="ListParagraph"/>
        <w:numPr>
          <w:ilvl w:val="0"/>
          <w:numId w:val="8"/>
        </w:numPr>
        <w:tabs>
          <w:tab w:val="left" w:pos="554"/>
        </w:tabs>
        <w:spacing w:before="73"/>
        <w:ind w:left="553" w:hanging="453"/>
        <w:jc w:val="both"/>
        <w:rPr>
          <w:rFonts w:ascii="Arial"/>
          <w:b/>
        </w:rPr>
      </w:pPr>
      <w:r>
        <w:rPr>
          <w:rFonts w:ascii="Arial"/>
          <w:b/>
        </w:rPr>
        <w:lastRenderedPageBreak/>
        <w:t>Submission of</w:t>
      </w:r>
      <w:r>
        <w:rPr>
          <w:rFonts w:ascii="Arial"/>
          <w:b/>
          <w:spacing w:val="-11"/>
        </w:rPr>
        <w:t xml:space="preserve"> </w:t>
      </w:r>
      <w:r>
        <w:rPr>
          <w:rFonts w:ascii="Arial"/>
          <w:b/>
        </w:rPr>
        <w:t>Proposal</w:t>
      </w:r>
    </w:p>
    <w:p w14:paraId="52308E88" w14:textId="77777777" w:rsidR="004256D3" w:rsidRDefault="004256D3">
      <w:pPr>
        <w:pStyle w:val="BodyText"/>
        <w:spacing w:before="10"/>
        <w:rPr>
          <w:rFonts w:ascii="Arial"/>
          <w:b/>
          <w:sz w:val="23"/>
        </w:rPr>
      </w:pPr>
    </w:p>
    <w:p w14:paraId="2BD8D8AA" w14:textId="77777777" w:rsidR="004256D3" w:rsidRDefault="00582401">
      <w:pPr>
        <w:ind w:left="100" w:right="113"/>
        <w:jc w:val="both"/>
        <w:rPr>
          <w:rFonts w:ascii="Arial"/>
          <w:sz w:val="24"/>
        </w:rPr>
      </w:pPr>
      <w:r>
        <w:rPr>
          <w:rFonts w:ascii="Arial"/>
          <w:sz w:val="24"/>
        </w:rPr>
        <w:t xml:space="preserve">Responses must be received via </w:t>
      </w:r>
      <w:r>
        <w:rPr>
          <w:rFonts w:ascii="Arial"/>
          <w:b/>
          <w:sz w:val="24"/>
        </w:rPr>
        <w:t xml:space="preserve">email, fax or US Mail by 4:00 p.m. on </w:t>
      </w:r>
      <w:r w:rsidR="00674EBB">
        <w:rPr>
          <w:rFonts w:ascii="Arial"/>
          <w:b/>
          <w:sz w:val="24"/>
          <w:u w:val="thick"/>
        </w:rPr>
        <w:t xml:space="preserve">Monday, July 8, 2019.  </w:t>
      </w:r>
      <w:r>
        <w:rPr>
          <w:rFonts w:ascii="Arial"/>
          <w:sz w:val="24"/>
        </w:rPr>
        <w:t xml:space="preserve"> RFP questions must be directed to </w:t>
      </w:r>
      <w:r w:rsidR="00674EBB">
        <w:rPr>
          <w:rFonts w:ascii="Arial"/>
          <w:sz w:val="24"/>
        </w:rPr>
        <w:t>City Clerk, Bertha Augustine at</w:t>
      </w:r>
      <w:r>
        <w:rPr>
          <w:rFonts w:ascii="Arial"/>
          <w:sz w:val="24"/>
        </w:rPr>
        <w:t xml:space="preserve"> </w:t>
      </w:r>
      <w:r w:rsidR="00674EBB">
        <w:rPr>
          <w:rFonts w:ascii="Arial"/>
          <w:sz w:val="24"/>
        </w:rPr>
        <w:t>559-646-3545</w:t>
      </w:r>
      <w:r>
        <w:rPr>
          <w:rFonts w:ascii="Arial"/>
          <w:sz w:val="24"/>
        </w:rPr>
        <w:t xml:space="preserve"> or </w:t>
      </w:r>
      <w:r w:rsidR="00674EBB">
        <w:rPr>
          <w:rFonts w:ascii="Arial"/>
          <w:sz w:val="24"/>
        </w:rPr>
        <w:t>bertha@p</w:t>
      </w:r>
      <w:r w:rsidR="00971535">
        <w:rPr>
          <w:rFonts w:ascii="Arial"/>
          <w:sz w:val="24"/>
        </w:rPr>
        <w:t>arlier</w:t>
      </w:r>
      <w:r>
        <w:rPr>
          <w:rFonts w:ascii="Arial"/>
          <w:sz w:val="24"/>
        </w:rPr>
        <w:t>.ca.us; RFP submittals must be directed to the person and address shown below:</w:t>
      </w:r>
    </w:p>
    <w:p w14:paraId="38FCC2C2" w14:textId="77777777" w:rsidR="00674EBB" w:rsidRDefault="00674EBB" w:rsidP="00674EBB">
      <w:pPr>
        <w:jc w:val="center"/>
      </w:pPr>
    </w:p>
    <w:p w14:paraId="53C84D83" w14:textId="77777777" w:rsidR="00674EBB" w:rsidRPr="00674EBB" w:rsidRDefault="00674EBB" w:rsidP="00674EBB">
      <w:pPr>
        <w:jc w:val="center"/>
        <w:rPr>
          <w:rFonts w:ascii="Arial"/>
          <w:b/>
          <w:sz w:val="24"/>
        </w:rPr>
      </w:pPr>
      <w:r w:rsidRPr="00674EBB">
        <w:rPr>
          <w:rFonts w:ascii="Arial"/>
          <w:b/>
          <w:sz w:val="24"/>
        </w:rPr>
        <w:t>Bertha Augustine</w:t>
      </w:r>
      <w:r w:rsidR="00582401" w:rsidRPr="00674EBB">
        <w:rPr>
          <w:rFonts w:ascii="Arial"/>
          <w:b/>
          <w:sz w:val="24"/>
        </w:rPr>
        <w:t>, City Clerk</w:t>
      </w:r>
    </w:p>
    <w:p w14:paraId="46528DE8" w14:textId="77777777" w:rsidR="00674EBB" w:rsidRPr="00674EBB" w:rsidRDefault="00674EBB" w:rsidP="00674EBB">
      <w:pPr>
        <w:jc w:val="center"/>
        <w:rPr>
          <w:rFonts w:ascii="Arial"/>
          <w:b/>
          <w:sz w:val="24"/>
        </w:rPr>
      </w:pPr>
      <w:r w:rsidRPr="00674EBB">
        <w:rPr>
          <w:rFonts w:ascii="Arial"/>
          <w:b/>
          <w:sz w:val="24"/>
        </w:rPr>
        <w:t>1100 E. Parlier Ave.</w:t>
      </w:r>
    </w:p>
    <w:p w14:paraId="681AC5A9" w14:textId="77777777" w:rsidR="004256D3" w:rsidRPr="00674EBB" w:rsidRDefault="00971535" w:rsidP="00674EBB">
      <w:pPr>
        <w:jc w:val="center"/>
        <w:rPr>
          <w:rFonts w:ascii="Arial"/>
          <w:b/>
          <w:sz w:val="24"/>
        </w:rPr>
      </w:pPr>
      <w:r w:rsidRPr="00674EBB">
        <w:rPr>
          <w:rFonts w:ascii="Arial"/>
          <w:b/>
          <w:sz w:val="24"/>
        </w:rPr>
        <w:t>Parlier</w:t>
      </w:r>
      <w:r w:rsidR="00582401" w:rsidRPr="00674EBB">
        <w:rPr>
          <w:rFonts w:ascii="Arial"/>
          <w:b/>
          <w:sz w:val="24"/>
        </w:rPr>
        <w:t>, CA 93</w:t>
      </w:r>
      <w:r w:rsidR="00674EBB" w:rsidRPr="00674EBB">
        <w:rPr>
          <w:rFonts w:ascii="Arial"/>
          <w:b/>
          <w:sz w:val="24"/>
        </w:rPr>
        <w:t>648</w:t>
      </w:r>
    </w:p>
    <w:p w14:paraId="661DD011" w14:textId="77777777" w:rsidR="004256D3" w:rsidRDefault="00582401">
      <w:pPr>
        <w:ind w:left="4242" w:right="4260"/>
        <w:jc w:val="center"/>
        <w:rPr>
          <w:rFonts w:ascii="Arial"/>
          <w:b/>
          <w:sz w:val="24"/>
        </w:rPr>
      </w:pPr>
      <w:r>
        <w:rPr>
          <w:rFonts w:ascii="Arial"/>
          <w:b/>
          <w:sz w:val="24"/>
        </w:rPr>
        <w:t>P: 559-</w:t>
      </w:r>
      <w:r w:rsidR="00674EBB">
        <w:rPr>
          <w:rFonts w:ascii="Arial"/>
          <w:b/>
          <w:sz w:val="24"/>
        </w:rPr>
        <w:t>646-3545</w:t>
      </w:r>
    </w:p>
    <w:p w14:paraId="20C3F6B1" w14:textId="77777777" w:rsidR="00674EBB" w:rsidRDefault="007659DC">
      <w:pPr>
        <w:ind w:left="4242" w:right="4260"/>
        <w:jc w:val="center"/>
        <w:rPr>
          <w:rFonts w:ascii="Arial"/>
          <w:b/>
          <w:sz w:val="24"/>
        </w:rPr>
      </w:pPr>
      <w:hyperlink r:id="rId7" w:history="1">
        <w:r w:rsidR="00674EBB" w:rsidRPr="00274398">
          <w:rPr>
            <w:rStyle w:val="Hyperlink"/>
            <w:rFonts w:ascii="Arial"/>
            <w:b/>
            <w:sz w:val="24"/>
          </w:rPr>
          <w:t>bertha@parlier.ca.us</w:t>
        </w:r>
      </w:hyperlink>
    </w:p>
    <w:p w14:paraId="18DBA7F7" w14:textId="77777777" w:rsidR="00674EBB" w:rsidRDefault="00674EBB">
      <w:pPr>
        <w:ind w:left="4242" w:right="4260"/>
        <w:jc w:val="center"/>
        <w:rPr>
          <w:rFonts w:ascii="Arial"/>
          <w:b/>
          <w:sz w:val="24"/>
        </w:rPr>
      </w:pPr>
    </w:p>
    <w:p w14:paraId="3DC76308" w14:textId="77777777" w:rsidR="004256D3" w:rsidRDefault="004256D3">
      <w:pPr>
        <w:pStyle w:val="BodyText"/>
        <w:spacing w:before="1"/>
        <w:rPr>
          <w:rFonts w:ascii="Arial"/>
          <w:b/>
          <w:sz w:val="22"/>
        </w:rPr>
      </w:pPr>
    </w:p>
    <w:p w14:paraId="252EFB81" w14:textId="77777777" w:rsidR="004256D3" w:rsidRDefault="00582401">
      <w:pPr>
        <w:ind w:left="100"/>
        <w:jc w:val="both"/>
        <w:rPr>
          <w:rFonts w:ascii="Arial"/>
        </w:rPr>
      </w:pPr>
      <w:r>
        <w:rPr>
          <w:rFonts w:ascii="Arial"/>
        </w:rPr>
        <w:t>Submittal of documents as a PDF is highly preferred.</w:t>
      </w:r>
    </w:p>
    <w:p w14:paraId="1673564A" w14:textId="77777777" w:rsidR="004256D3" w:rsidRDefault="004256D3">
      <w:pPr>
        <w:jc w:val="both"/>
        <w:rPr>
          <w:rFonts w:ascii="Arial"/>
        </w:rPr>
        <w:sectPr w:rsidR="004256D3">
          <w:pgSz w:w="12260" w:h="15840"/>
          <w:pgMar w:top="740" w:right="600" w:bottom="280" w:left="620" w:header="720" w:footer="720" w:gutter="0"/>
          <w:cols w:space="720"/>
        </w:sectPr>
      </w:pPr>
    </w:p>
    <w:p w14:paraId="61C200DD" w14:textId="77777777" w:rsidR="004256D3" w:rsidRDefault="00582401">
      <w:pPr>
        <w:pStyle w:val="Heading1"/>
        <w:spacing w:before="75"/>
        <w:ind w:left="365" w:right="767"/>
        <w:rPr>
          <w:rFonts w:ascii="Times New Roman"/>
        </w:rPr>
      </w:pPr>
      <w:r>
        <w:rPr>
          <w:rFonts w:ascii="Times New Roman"/>
        </w:rPr>
        <w:lastRenderedPageBreak/>
        <w:t>Attachment A</w:t>
      </w:r>
    </w:p>
    <w:p w14:paraId="6AA81006" w14:textId="77777777" w:rsidR="004256D3" w:rsidRDefault="004256D3">
      <w:pPr>
        <w:pStyle w:val="BodyText"/>
        <w:spacing w:before="8"/>
        <w:rPr>
          <w:b/>
          <w:sz w:val="23"/>
        </w:rPr>
      </w:pPr>
    </w:p>
    <w:p w14:paraId="4C7BAC0B" w14:textId="77777777" w:rsidR="004256D3" w:rsidRDefault="00582401">
      <w:pPr>
        <w:spacing w:line="232" w:lineRule="auto"/>
        <w:ind w:left="365" w:right="767"/>
        <w:jc w:val="center"/>
        <w:rPr>
          <w:sz w:val="25"/>
        </w:rPr>
      </w:pPr>
      <w:r>
        <w:rPr>
          <w:color w:val="2B2B2B"/>
          <w:w w:val="95"/>
          <w:sz w:val="25"/>
        </w:rPr>
        <w:t xml:space="preserve">DEPARTMENT OF HOUSING AND COMMUNITY DEVELOPMENT REQUIREDCONTRACT </w:t>
      </w:r>
      <w:r>
        <w:rPr>
          <w:color w:val="2B2B2B"/>
          <w:sz w:val="25"/>
        </w:rPr>
        <w:t>LANGUAGE</w:t>
      </w:r>
    </w:p>
    <w:p w14:paraId="3F83F11F" w14:textId="77777777" w:rsidR="004256D3" w:rsidRDefault="004256D3">
      <w:pPr>
        <w:pStyle w:val="BodyText"/>
        <w:spacing w:before="9"/>
      </w:pPr>
    </w:p>
    <w:p w14:paraId="43C604E8" w14:textId="77777777" w:rsidR="004256D3" w:rsidRDefault="00582401">
      <w:pPr>
        <w:ind w:left="365" w:right="747"/>
        <w:jc w:val="center"/>
        <w:rPr>
          <w:b/>
          <w:sz w:val="23"/>
        </w:rPr>
      </w:pPr>
      <w:r>
        <w:rPr>
          <w:b/>
          <w:color w:val="2B2B2B"/>
          <w:sz w:val="23"/>
        </w:rPr>
        <w:t>EQUAL</w:t>
      </w:r>
      <w:r>
        <w:rPr>
          <w:b/>
          <w:color w:val="2B2B2B"/>
          <w:spacing w:val="52"/>
          <w:sz w:val="23"/>
        </w:rPr>
        <w:t xml:space="preserve"> </w:t>
      </w:r>
      <w:r>
        <w:rPr>
          <w:b/>
          <w:color w:val="2B2B2B"/>
          <w:sz w:val="23"/>
        </w:rPr>
        <w:t>OPPORTUNITY</w:t>
      </w:r>
    </w:p>
    <w:p w14:paraId="1EB71F89" w14:textId="77777777" w:rsidR="004256D3" w:rsidRDefault="004256D3">
      <w:pPr>
        <w:pStyle w:val="BodyText"/>
        <w:spacing w:before="7"/>
        <w:rPr>
          <w:b/>
          <w:sz w:val="22"/>
        </w:rPr>
      </w:pPr>
    </w:p>
    <w:p w14:paraId="724189C8" w14:textId="77777777" w:rsidR="004256D3" w:rsidRDefault="00582401">
      <w:pPr>
        <w:pStyle w:val="ListParagraph"/>
        <w:numPr>
          <w:ilvl w:val="0"/>
          <w:numId w:val="6"/>
        </w:numPr>
        <w:tabs>
          <w:tab w:val="left" w:pos="460"/>
        </w:tabs>
        <w:spacing w:before="1"/>
        <w:rPr>
          <w:sz w:val="24"/>
        </w:rPr>
      </w:pPr>
      <w:r>
        <w:rPr>
          <w:color w:val="2B2B2B"/>
          <w:w w:val="95"/>
          <w:sz w:val="24"/>
        </w:rPr>
        <w:t>The</w:t>
      </w:r>
      <w:r>
        <w:rPr>
          <w:color w:val="2B2B2B"/>
          <w:spacing w:val="-20"/>
          <w:w w:val="95"/>
          <w:sz w:val="24"/>
        </w:rPr>
        <w:t xml:space="preserve"> </w:t>
      </w:r>
      <w:r>
        <w:rPr>
          <w:color w:val="2B2B2B"/>
          <w:w w:val="95"/>
          <w:sz w:val="24"/>
        </w:rPr>
        <w:t>Civil</w:t>
      </w:r>
      <w:r>
        <w:rPr>
          <w:color w:val="2B2B2B"/>
          <w:spacing w:val="5"/>
          <w:w w:val="95"/>
          <w:sz w:val="24"/>
        </w:rPr>
        <w:t xml:space="preserve"> </w:t>
      </w:r>
      <w:r>
        <w:rPr>
          <w:color w:val="2B2B2B"/>
          <w:w w:val="95"/>
          <w:sz w:val="24"/>
        </w:rPr>
        <w:t>Rights,</w:t>
      </w:r>
      <w:r>
        <w:rPr>
          <w:color w:val="2B2B2B"/>
          <w:spacing w:val="-13"/>
          <w:w w:val="95"/>
          <w:sz w:val="24"/>
        </w:rPr>
        <w:t xml:space="preserve"> </w:t>
      </w:r>
      <w:r>
        <w:rPr>
          <w:color w:val="2B2B2B"/>
          <w:w w:val="95"/>
          <w:sz w:val="24"/>
        </w:rPr>
        <w:t>HCD,</w:t>
      </w:r>
      <w:r>
        <w:rPr>
          <w:color w:val="2B2B2B"/>
          <w:spacing w:val="-6"/>
          <w:w w:val="95"/>
          <w:sz w:val="24"/>
        </w:rPr>
        <w:t xml:space="preserve"> </w:t>
      </w:r>
      <w:r>
        <w:rPr>
          <w:color w:val="2B2B2B"/>
          <w:w w:val="95"/>
          <w:sz w:val="24"/>
        </w:rPr>
        <w:t>and</w:t>
      </w:r>
      <w:r>
        <w:rPr>
          <w:color w:val="2B2B2B"/>
          <w:spacing w:val="-12"/>
          <w:w w:val="95"/>
          <w:sz w:val="24"/>
        </w:rPr>
        <w:t xml:space="preserve"> </w:t>
      </w:r>
      <w:r>
        <w:rPr>
          <w:color w:val="2B2B2B"/>
          <w:w w:val="95"/>
          <w:sz w:val="24"/>
        </w:rPr>
        <w:t>Age</w:t>
      </w:r>
      <w:r>
        <w:rPr>
          <w:color w:val="2B2B2B"/>
          <w:spacing w:val="2"/>
          <w:w w:val="95"/>
          <w:sz w:val="24"/>
        </w:rPr>
        <w:t xml:space="preserve"> </w:t>
      </w:r>
      <w:r>
        <w:rPr>
          <w:color w:val="2B2B2B"/>
          <w:w w:val="95"/>
          <w:sz w:val="24"/>
        </w:rPr>
        <w:t>Discrimination Acts</w:t>
      </w:r>
      <w:r>
        <w:rPr>
          <w:color w:val="2B2B2B"/>
          <w:spacing w:val="-14"/>
          <w:w w:val="95"/>
          <w:sz w:val="24"/>
        </w:rPr>
        <w:t xml:space="preserve"> </w:t>
      </w:r>
      <w:r>
        <w:rPr>
          <w:color w:val="2B2B2B"/>
          <w:w w:val="95"/>
          <w:sz w:val="24"/>
        </w:rPr>
        <w:t>Assurances:</w:t>
      </w:r>
    </w:p>
    <w:p w14:paraId="574FB4A4" w14:textId="77777777" w:rsidR="004256D3" w:rsidRDefault="00582401">
      <w:pPr>
        <w:pStyle w:val="BodyText"/>
        <w:spacing w:before="12" w:line="242" w:lineRule="auto"/>
        <w:ind w:left="460" w:right="292"/>
        <w:jc w:val="both"/>
      </w:pPr>
      <w:r>
        <w:rPr>
          <w:color w:val="2B2B2B"/>
        </w:rPr>
        <w:t>During</w:t>
      </w:r>
      <w:r>
        <w:rPr>
          <w:color w:val="2B2B2B"/>
          <w:spacing w:val="-30"/>
        </w:rPr>
        <w:t xml:space="preserve"> </w:t>
      </w:r>
      <w:r>
        <w:rPr>
          <w:color w:val="2B2B2B"/>
        </w:rPr>
        <w:t>the</w:t>
      </w:r>
      <w:r>
        <w:rPr>
          <w:color w:val="2B2B2B"/>
          <w:spacing w:val="-19"/>
        </w:rPr>
        <w:t xml:space="preserve"> </w:t>
      </w:r>
      <w:r>
        <w:rPr>
          <w:color w:val="2B2B2B"/>
        </w:rPr>
        <w:t>performance</w:t>
      </w:r>
      <w:r>
        <w:rPr>
          <w:color w:val="2B2B2B"/>
          <w:spacing w:val="-15"/>
        </w:rPr>
        <w:t xml:space="preserve"> </w:t>
      </w:r>
      <w:r>
        <w:rPr>
          <w:color w:val="2B2B2B"/>
        </w:rPr>
        <w:t>of</w:t>
      </w:r>
      <w:r>
        <w:rPr>
          <w:color w:val="2B2B2B"/>
          <w:spacing w:val="-20"/>
        </w:rPr>
        <w:t xml:space="preserve"> </w:t>
      </w:r>
      <w:r>
        <w:rPr>
          <w:color w:val="2B2B2B"/>
        </w:rPr>
        <w:t>this</w:t>
      </w:r>
      <w:r>
        <w:rPr>
          <w:color w:val="2B2B2B"/>
          <w:spacing w:val="-15"/>
        </w:rPr>
        <w:t xml:space="preserve"> </w:t>
      </w:r>
      <w:r>
        <w:rPr>
          <w:color w:val="2B2B2B"/>
        </w:rPr>
        <w:t>Agreement,</w:t>
      </w:r>
      <w:r>
        <w:rPr>
          <w:color w:val="2B2B2B"/>
          <w:spacing w:val="-21"/>
        </w:rPr>
        <w:t xml:space="preserve"> </w:t>
      </w:r>
      <w:r>
        <w:rPr>
          <w:color w:val="2B2B2B"/>
        </w:rPr>
        <w:t>the</w:t>
      </w:r>
      <w:r>
        <w:rPr>
          <w:color w:val="2B2B2B"/>
          <w:spacing w:val="-27"/>
        </w:rPr>
        <w:t xml:space="preserve"> </w:t>
      </w:r>
      <w:r>
        <w:rPr>
          <w:color w:val="2B2B2B"/>
        </w:rPr>
        <w:t>Grantee</w:t>
      </w:r>
      <w:r>
        <w:rPr>
          <w:color w:val="2B2B2B"/>
          <w:spacing w:val="-18"/>
        </w:rPr>
        <w:t xml:space="preserve"> </w:t>
      </w:r>
      <w:r>
        <w:rPr>
          <w:color w:val="2B2B2B"/>
        </w:rPr>
        <w:t>assures</w:t>
      </w:r>
      <w:r>
        <w:rPr>
          <w:color w:val="2B2B2B"/>
          <w:spacing w:val="-23"/>
        </w:rPr>
        <w:t xml:space="preserve"> </w:t>
      </w:r>
      <w:r>
        <w:rPr>
          <w:color w:val="2B2B2B"/>
        </w:rPr>
        <w:t>that</w:t>
      </w:r>
      <w:r>
        <w:rPr>
          <w:color w:val="2B2B2B"/>
          <w:spacing w:val="-20"/>
        </w:rPr>
        <w:t xml:space="preserve"> </w:t>
      </w:r>
      <w:r>
        <w:rPr>
          <w:color w:val="2B2B2B"/>
        </w:rPr>
        <w:t>no</w:t>
      </w:r>
      <w:r>
        <w:rPr>
          <w:color w:val="2B2B2B"/>
          <w:spacing w:val="-20"/>
        </w:rPr>
        <w:t xml:space="preserve"> </w:t>
      </w:r>
      <w:r>
        <w:rPr>
          <w:color w:val="2B2B2B"/>
        </w:rPr>
        <w:t>otherwise</w:t>
      </w:r>
      <w:r>
        <w:rPr>
          <w:color w:val="2B2B2B"/>
          <w:spacing w:val="-25"/>
        </w:rPr>
        <w:t xml:space="preserve"> </w:t>
      </w:r>
      <w:r>
        <w:rPr>
          <w:color w:val="2B2B2B"/>
        </w:rPr>
        <w:t>qualified</w:t>
      </w:r>
      <w:r>
        <w:rPr>
          <w:color w:val="2B2B2B"/>
          <w:spacing w:val="-13"/>
        </w:rPr>
        <w:t xml:space="preserve"> </w:t>
      </w:r>
      <w:r>
        <w:rPr>
          <w:color w:val="2B2B2B"/>
        </w:rPr>
        <w:t>person</w:t>
      </w:r>
      <w:r>
        <w:rPr>
          <w:color w:val="2B2B2B"/>
          <w:spacing w:val="-25"/>
        </w:rPr>
        <w:t xml:space="preserve"> </w:t>
      </w:r>
      <w:r>
        <w:rPr>
          <w:color w:val="2B2B2B"/>
        </w:rPr>
        <w:t>shall</w:t>
      </w:r>
      <w:r>
        <w:rPr>
          <w:color w:val="2B2B2B"/>
          <w:spacing w:val="-21"/>
        </w:rPr>
        <w:t xml:space="preserve"> </w:t>
      </w:r>
      <w:r>
        <w:rPr>
          <w:color w:val="2B2B2B"/>
        </w:rPr>
        <w:t xml:space="preserve">be </w:t>
      </w:r>
      <w:r>
        <w:rPr>
          <w:color w:val="2B2B2B"/>
          <w:w w:val="95"/>
        </w:rPr>
        <w:t>excluded</w:t>
      </w:r>
      <w:r>
        <w:rPr>
          <w:color w:val="2B2B2B"/>
          <w:spacing w:val="-9"/>
          <w:w w:val="95"/>
        </w:rPr>
        <w:t xml:space="preserve"> </w:t>
      </w:r>
      <w:r>
        <w:rPr>
          <w:color w:val="2B2B2B"/>
          <w:w w:val="95"/>
        </w:rPr>
        <w:t>from</w:t>
      </w:r>
      <w:r>
        <w:rPr>
          <w:color w:val="2B2B2B"/>
          <w:spacing w:val="-10"/>
          <w:w w:val="95"/>
        </w:rPr>
        <w:t xml:space="preserve"> </w:t>
      </w:r>
      <w:r>
        <w:rPr>
          <w:color w:val="2B2B2B"/>
          <w:w w:val="95"/>
        </w:rPr>
        <w:t>participation or</w:t>
      </w:r>
      <w:r>
        <w:rPr>
          <w:color w:val="2B2B2B"/>
          <w:spacing w:val="-10"/>
          <w:w w:val="95"/>
        </w:rPr>
        <w:t xml:space="preserve"> </w:t>
      </w:r>
      <w:r>
        <w:rPr>
          <w:color w:val="2B2B2B"/>
          <w:w w:val="95"/>
        </w:rPr>
        <w:t>employment,</w:t>
      </w:r>
      <w:r>
        <w:rPr>
          <w:color w:val="2B2B2B"/>
          <w:spacing w:val="-8"/>
          <w:w w:val="95"/>
        </w:rPr>
        <w:t xml:space="preserve"> </w:t>
      </w:r>
      <w:r>
        <w:rPr>
          <w:color w:val="2B2B2B"/>
          <w:w w:val="95"/>
        </w:rPr>
        <w:t>denied</w:t>
      </w:r>
      <w:r>
        <w:rPr>
          <w:color w:val="2B2B2B"/>
          <w:spacing w:val="-11"/>
          <w:w w:val="95"/>
        </w:rPr>
        <w:t xml:space="preserve"> </w:t>
      </w:r>
      <w:r>
        <w:rPr>
          <w:color w:val="2B2B2B"/>
          <w:w w:val="95"/>
        </w:rPr>
        <w:t>program benefits,</w:t>
      </w:r>
      <w:r>
        <w:rPr>
          <w:color w:val="2B2B2B"/>
          <w:spacing w:val="-20"/>
          <w:w w:val="95"/>
        </w:rPr>
        <w:t xml:space="preserve"> </w:t>
      </w:r>
      <w:r>
        <w:rPr>
          <w:color w:val="2B2B2B"/>
          <w:w w:val="95"/>
        </w:rPr>
        <w:t>or</w:t>
      </w:r>
      <w:r>
        <w:rPr>
          <w:color w:val="2B2B2B"/>
          <w:spacing w:val="-19"/>
          <w:w w:val="95"/>
        </w:rPr>
        <w:t xml:space="preserve"> </w:t>
      </w:r>
      <w:r>
        <w:rPr>
          <w:color w:val="2B2B2B"/>
          <w:w w:val="95"/>
        </w:rPr>
        <w:t>be subjected</w:t>
      </w:r>
      <w:r>
        <w:rPr>
          <w:color w:val="2B2B2B"/>
          <w:spacing w:val="6"/>
          <w:w w:val="95"/>
        </w:rPr>
        <w:t xml:space="preserve"> </w:t>
      </w:r>
      <w:r>
        <w:rPr>
          <w:color w:val="2B2B2B"/>
          <w:w w:val="95"/>
        </w:rPr>
        <w:t>to</w:t>
      </w:r>
      <w:r>
        <w:rPr>
          <w:color w:val="2B2B2B"/>
          <w:spacing w:val="-15"/>
          <w:w w:val="95"/>
        </w:rPr>
        <w:t xml:space="preserve"> </w:t>
      </w:r>
      <w:r>
        <w:rPr>
          <w:color w:val="2B2B2B"/>
          <w:w w:val="95"/>
        </w:rPr>
        <w:t>discrimination</w:t>
      </w:r>
      <w:r>
        <w:rPr>
          <w:color w:val="2B2B2B"/>
          <w:spacing w:val="-7"/>
          <w:w w:val="95"/>
        </w:rPr>
        <w:t xml:space="preserve"> </w:t>
      </w:r>
      <w:r>
        <w:rPr>
          <w:color w:val="2B2B2B"/>
          <w:w w:val="95"/>
        </w:rPr>
        <w:t xml:space="preserve">based </w:t>
      </w:r>
      <w:r>
        <w:rPr>
          <w:color w:val="2B2B2B"/>
        </w:rPr>
        <w:t>on</w:t>
      </w:r>
      <w:r>
        <w:rPr>
          <w:color w:val="2B2B2B"/>
          <w:spacing w:val="-37"/>
        </w:rPr>
        <w:t xml:space="preserve"> </w:t>
      </w:r>
      <w:r>
        <w:rPr>
          <w:color w:val="2B2B2B"/>
        </w:rPr>
        <w:t>race,</w:t>
      </w:r>
      <w:r>
        <w:rPr>
          <w:color w:val="2B2B2B"/>
          <w:spacing w:val="-32"/>
        </w:rPr>
        <w:t xml:space="preserve"> </w:t>
      </w:r>
      <w:r>
        <w:rPr>
          <w:color w:val="2B2B2B"/>
        </w:rPr>
        <w:t>color,</w:t>
      </w:r>
      <w:r>
        <w:rPr>
          <w:color w:val="2B2B2B"/>
          <w:spacing w:val="-32"/>
        </w:rPr>
        <w:t xml:space="preserve"> </w:t>
      </w:r>
      <w:r>
        <w:rPr>
          <w:color w:val="2B2B2B"/>
        </w:rPr>
        <w:t>national</w:t>
      </w:r>
      <w:r>
        <w:rPr>
          <w:color w:val="2B2B2B"/>
          <w:spacing w:val="-31"/>
        </w:rPr>
        <w:t xml:space="preserve"> </w:t>
      </w:r>
      <w:r>
        <w:rPr>
          <w:color w:val="2B2B2B"/>
        </w:rPr>
        <w:t>origin,</w:t>
      </w:r>
      <w:r>
        <w:rPr>
          <w:color w:val="2B2B2B"/>
          <w:spacing w:val="-42"/>
        </w:rPr>
        <w:t xml:space="preserve"> </w:t>
      </w:r>
      <w:r>
        <w:rPr>
          <w:color w:val="2B2B2B"/>
        </w:rPr>
        <w:t>sex,</w:t>
      </w:r>
      <w:r>
        <w:rPr>
          <w:color w:val="2B2B2B"/>
          <w:spacing w:val="-34"/>
        </w:rPr>
        <w:t xml:space="preserve"> </w:t>
      </w:r>
      <w:r>
        <w:rPr>
          <w:color w:val="2B2B2B"/>
        </w:rPr>
        <w:t>age,</w:t>
      </w:r>
      <w:r>
        <w:rPr>
          <w:color w:val="2B2B2B"/>
          <w:spacing w:val="-38"/>
        </w:rPr>
        <w:t xml:space="preserve"> </w:t>
      </w:r>
      <w:r>
        <w:rPr>
          <w:color w:val="2B2B2B"/>
        </w:rPr>
        <w:t>or</w:t>
      </w:r>
      <w:r>
        <w:rPr>
          <w:color w:val="2B2B2B"/>
          <w:spacing w:val="-40"/>
        </w:rPr>
        <w:t xml:space="preserve"> </w:t>
      </w:r>
      <w:r>
        <w:rPr>
          <w:color w:val="2B2B2B"/>
        </w:rPr>
        <w:t>handicap,</w:t>
      </w:r>
      <w:r>
        <w:rPr>
          <w:color w:val="2B2B2B"/>
          <w:spacing w:val="-39"/>
        </w:rPr>
        <w:t xml:space="preserve"> </w:t>
      </w:r>
      <w:r>
        <w:rPr>
          <w:color w:val="2B2B2B"/>
        </w:rPr>
        <w:t>under</w:t>
      </w:r>
      <w:r>
        <w:rPr>
          <w:color w:val="2B2B2B"/>
          <w:spacing w:val="-30"/>
        </w:rPr>
        <w:t xml:space="preserve"> </w:t>
      </w:r>
      <w:r>
        <w:rPr>
          <w:color w:val="2B2B2B"/>
        </w:rPr>
        <w:t>any</w:t>
      </w:r>
      <w:r>
        <w:rPr>
          <w:color w:val="2B2B2B"/>
          <w:spacing w:val="-35"/>
        </w:rPr>
        <w:t xml:space="preserve"> </w:t>
      </w:r>
      <w:r>
        <w:rPr>
          <w:color w:val="2B2B2B"/>
        </w:rPr>
        <w:t>program</w:t>
      </w:r>
      <w:r>
        <w:rPr>
          <w:color w:val="2B2B2B"/>
          <w:spacing w:val="-36"/>
        </w:rPr>
        <w:t xml:space="preserve"> </w:t>
      </w:r>
      <w:r>
        <w:rPr>
          <w:color w:val="2B2B2B"/>
        </w:rPr>
        <w:t>or</w:t>
      </w:r>
      <w:r>
        <w:rPr>
          <w:color w:val="2B2B2B"/>
          <w:spacing w:val="-35"/>
        </w:rPr>
        <w:t xml:space="preserve"> </w:t>
      </w:r>
      <w:r>
        <w:rPr>
          <w:color w:val="2B2B2B"/>
        </w:rPr>
        <w:t>activity</w:t>
      </w:r>
      <w:r>
        <w:rPr>
          <w:color w:val="2B2B2B"/>
          <w:spacing w:val="-35"/>
        </w:rPr>
        <w:t xml:space="preserve"> </w:t>
      </w:r>
      <w:r>
        <w:rPr>
          <w:color w:val="2B2B2B"/>
        </w:rPr>
        <w:t>funded</w:t>
      </w:r>
      <w:r>
        <w:rPr>
          <w:color w:val="2B2B2B"/>
          <w:spacing w:val="-34"/>
        </w:rPr>
        <w:t xml:space="preserve"> </w:t>
      </w:r>
      <w:r>
        <w:rPr>
          <w:color w:val="2B2B2B"/>
        </w:rPr>
        <w:t>by</w:t>
      </w:r>
      <w:r>
        <w:rPr>
          <w:color w:val="2B2B2B"/>
          <w:spacing w:val="-40"/>
        </w:rPr>
        <w:t xml:space="preserve"> </w:t>
      </w:r>
      <w:r>
        <w:rPr>
          <w:color w:val="2B2B2B"/>
        </w:rPr>
        <w:t>this</w:t>
      </w:r>
      <w:r>
        <w:rPr>
          <w:color w:val="2B2B2B"/>
          <w:spacing w:val="-39"/>
        </w:rPr>
        <w:t xml:space="preserve"> </w:t>
      </w:r>
      <w:r>
        <w:rPr>
          <w:color w:val="2B2B2B"/>
        </w:rPr>
        <w:t>contract,</w:t>
      </w:r>
      <w:r>
        <w:rPr>
          <w:color w:val="2B2B2B"/>
          <w:spacing w:val="-37"/>
        </w:rPr>
        <w:t xml:space="preserve"> </w:t>
      </w:r>
      <w:r>
        <w:rPr>
          <w:color w:val="2B2B2B"/>
        </w:rPr>
        <w:t>as required</w:t>
      </w:r>
      <w:r>
        <w:rPr>
          <w:color w:val="2B2B2B"/>
          <w:spacing w:val="-38"/>
        </w:rPr>
        <w:t xml:space="preserve"> </w:t>
      </w:r>
      <w:r>
        <w:rPr>
          <w:color w:val="2B2B2B"/>
        </w:rPr>
        <w:t>by</w:t>
      </w:r>
      <w:r>
        <w:rPr>
          <w:color w:val="2B2B2B"/>
          <w:spacing w:val="-34"/>
        </w:rPr>
        <w:t xml:space="preserve"> </w:t>
      </w:r>
      <w:r>
        <w:rPr>
          <w:color w:val="2B2B2B"/>
        </w:rPr>
        <w:t>Title</w:t>
      </w:r>
      <w:r>
        <w:rPr>
          <w:color w:val="2B2B2B"/>
          <w:spacing w:val="-29"/>
        </w:rPr>
        <w:t xml:space="preserve"> </w:t>
      </w:r>
      <w:r>
        <w:rPr>
          <w:color w:val="2B2B2B"/>
        </w:rPr>
        <w:t>VI</w:t>
      </w:r>
      <w:r>
        <w:rPr>
          <w:color w:val="2B2B2B"/>
          <w:spacing w:val="-41"/>
        </w:rPr>
        <w:t xml:space="preserve"> </w:t>
      </w:r>
      <w:r>
        <w:rPr>
          <w:color w:val="2B2B2B"/>
        </w:rPr>
        <w:t>of</w:t>
      </w:r>
      <w:r>
        <w:rPr>
          <w:color w:val="2B2B2B"/>
          <w:spacing w:val="-34"/>
        </w:rPr>
        <w:t xml:space="preserve"> </w:t>
      </w:r>
      <w:r>
        <w:rPr>
          <w:color w:val="2B2B2B"/>
        </w:rPr>
        <w:t>the</w:t>
      </w:r>
      <w:r>
        <w:rPr>
          <w:color w:val="2B2B2B"/>
          <w:spacing w:val="-35"/>
        </w:rPr>
        <w:t xml:space="preserve"> </w:t>
      </w:r>
      <w:r>
        <w:rPr>
          <w:color w:val="2B2B2B"/>
        </w:rPr>
        <w:t>Civil</w:t>
      </w:r>
      <w:r>
        <w:rPr>
          <w:color w:val="2B2B2B"/>
          <w:spacing w:val="-35"/>
        </w:rPr>
        <w:t xml:space="preserve"> </w:t>
      </w:r>
      <w:r>
        <w:rPr>
          <w:color w:val="2B2B2B"/>
        </w:rPr>
        <w:t>Rights</w:t>
      </w:r>
      <w:r>
        <w:rPr>
          <w:color w:val="2B2B2B"/>
          <w:spacing w:val="-26"/>
        </w:rPr>
        <w:t xml:space="preserve"> </w:t>
      </w:r>
      <w:r>
        <w:rPr>
          <w:color w:val="2B2B2B"/>
        </w:rPr>
        <w:t>Act</w:t>
      </w:r>
      <w:r>
        <w:rPr>
          <w:color w:val="2B2B2B"/>
          <w:spacing w:val="-38"/>
        </w:rPr>
        <w:t xml:space="preserve"> </w:t>
      </w:r>
      <w:r>
        <w:rPr>
          <w:color w:val="2B2B2B"/>
        </w:rPr>
        <w:t>of</w:t>
      </w:r>
      <w:r>
        <w:rPr>
          <w:color w:val="2B2B2B"/>
          <w:spacing w:val="-38"/>
        </w:rPr>
        <w:t xml:space="preserve"> </w:t>
      </w:r>
      <w:r>
        <w:rPr>
          <w:color w:val="2B2B2B"/>
        </w:rPr>
        <w:t>1964,</w:t>
      </w:r>
      <w:r>
        <w:rPr>
          <w:color w:val="2B2B2B"/>
          <w:spacing w:val="-37"/>
        </w:rPr>
        <w:t xml:space="preserve"> </w:t>
      </w:r>
      <w:r>
        <w:rPr>
          <w:color w:val="2B2B2B"/>
        </w:rPr>
        <w:t>Title</w:t>
      </w:r>
      <w:r>
        <w:rPr>
          <w:color w:val="2B2B2B"/>
          <w:spacing w:val="-38"/>
        </w:rPr>
        <w:t xml:space="preserve"> </w:t>
      </w:r>
      <w:r>
        <w:rPr>
          <w:color w:val="2B2B2B"/>
        </w:rPr>
        <w:t>I</w:t>
      </w:r>
      <w:r>
        <w:rPr>
          <w:color w:val="2B2B2B"/>
          <w:spacing w:val="-29"/>
        </w:rPr>
        <w:t xml:space="preserve"> </w:t>
      </w:r>
      <w:r>
        <w:rPr>
          <w:color w:val="2B2B2B"/>
        </w:rPr>
        <w:t>of</w:t>
      </w:r>
      <w:r>
        <w:rPr>
          <w:color w:val="2B2B2B"/>
          <w:spacing w:val="-37"/>
        </w:rPr>
        <w:t xml:space="preserve"> </w:t>
      </w:r>
      <w:r>
        <w:rPr>
          <w:color w:val="2B2B2B"/>
        </w:rPr>
        <w:t>the</w:t>
      </w:r>
      <w:r>
        <w:rPr>
          <w:color w:val="2B2B2B"/>
          <w:spacing w:val="-35"/>
        </w:rPr>
        <w:t xml:space="preserve"> </w:t>
      </w:r>
      <w:r>
        <w:rPr>
          <w:color w:val="2B2B2B"/>
        </w:rPr>
        <w:t>Housing</w:t>
      </w:r>
      <w:r>
        <w:rPr>
          <w:color w:val="2B2B2B"/>
          <w:spacing w:val="-22"/>
        </w:rPr>
        <w:t xml:space="preserve"> </w:t>
      </w:r>
      <w:r>
        <w:rPr>
          <w:color w:val="2B2B2B"/>
        </w:rPr>
        <w:t>and</w:t>
      </w:r>
      <w:r>
        <w:rPr>
          <w:color w:val="2B2B2B"/>
          <w:spacing w:val="-27"/>
        </w:rPr>
        <w:t xml:space="preserve"> </w:t>
      </w:r>
      <w:r>
        <w:rPr>
          <w:color w:val="2B2B2B"/>
        </w:rPr>
        <w:t>Community</w:t>
      </w:r>
      <w:r>
        <w:rPr>
          <w:color w:val="2B2B2B"/>
          <w:spacing w:val="-32"/>
        </w:rPr>
        <w:t xml:space="preserve"> </w:t>
      </w:r>
      <w:r>
        <w:rPr>
          <w:color w:val="2B2B2B"/>
        </w:rPr>
        <w:t>Development</w:t>
      </w:r>
      <w:r>
        <w:rPr>
          <w:color w:val="2B2B2B"/>
          <w:spacing w:val="-29"/>
        </w:rPr>
        <w:t xml:space="preserve"> </w:t>
      </w:r>
      <w:r>
        <w:rPr>
          <w:color w:val="2B2B2B"/>
          <w:spacing w:val="-2"/>
        </w:rPr>
        <w:t xml:space="preserve">Act </w:t>
      </w:r>
      <w:r>
        <w:rPr>
          <w:color w:val="2B2B2B"/>
        </w:rPr>
        <w:t>of</w:t>
      </w:r>
      <w:r>
        <w:rPr>
          <w:color w:val="2B2B2B"/>
          <w:spacing w:val="-41"/>
        </w:rPr>
        <w:t xml:space="preserve"> </w:t>
      </w:r>
      <w:r>
        <w:rPr>
          <w:color w:val="2B2B2B"/>
        </w:rPr>
        <w:t>1974,</w:t>
      </w:r>
      <w:r>
        <w:rPr>
          <w:color w:val="2B2B2B"/>
          <w:spacing w:val="-34"/>
        </w:rPr>
        <w:t xml:space="preserve"> </w:t>
      </w:r>
      <w:r>
        <w:rPr>
          <w:color w:val="2B2B2B"/>
        </w:rPr>
        <w:t>as</w:t>
      </w:r>
      <w:r>
        <w:rPr>
          <w:color w:val="2B2B2B"/>
          <w:spacing w:val="-38"/>
        </w:rPr>
        <w:t xml:space="preserve"> </w:t>
      </w:r>
      <w:r>
        <w:rPr>
          <w:color w:val="2B2B2B"/>
        </w:rPr>
        <w:t>amended,</w:t>
      </w:r>
      <w:r>
        <w:rPr>
          <w:color w:val="2B2B2B"/>
          <w:spacing w:val="-27"/>
        </w:rPr>
        <w:t xml:space="preserve"> </w:t>
      </w:r>
      <w:r>
        <w:rPr>
          <w:color w:val="2B2B2B"/>
        </w:rPr>
        <w:t>and</w:t>
      </w:r>
      <w:r>
        <w:rPr>
          <w:color w:val="2B2B2B"/>
          <w:spacing w:val="-39"/>
        </w:rPr>
        <w:t xml:space="preserve"> </w:t>
      </w:r>
      <w:r>
        <w:rPr>
          <w:color w:val="2B2B2B"/>
        </w:rPr>
        <w:t>the</w:t>
      </w:r>
      <w:r>
        <w:rPr>
          <w:color w:val="2B2B2B"/>
          <w:spacing w:val="-40"/>
        </w:rPr>
        <w:t xml:space="preserve"> </w:t>
      </w:r>
      <w:r>
        <w:rPr>
          <w:color w:val="2B2B2B"/>
        </w:rPr>
        <w:t>Age</w:t>
      </w:r>
      <w:r>
        <w:rPr>
          <w:color w:val="2B2B2B"/>
          <w:spacing w:val="-40"/>
        </w:rPr>
        <w:t xml:space="preserve"> </w:t>
      </w:r>
      <w:r>
        <w:rPr>
          <w:color w:val="2B2B2B"/>
        </w:rPr>
        <w:t>Discrimination</w:t>
      </w:r>
      <w:r>
        <w:rPr>
          <w:color w:val="2B2B2B"/>
          <w:spacing w:val="-35"/>
        </w:rPr>
        <w:t xml:space="preserve"> </w:t>
      </w:r>
      <w:r>
        <w:rPr>
          <w:color w:val="2B2B2B"/>
        </w:rPr>
        <w:t>Act</w:t>
      </w:r>
      <w:r>
        <w:rPr>
          <w:color w:val="2B2B2B"/>
          <w:spacing w:val="-40"/>
        </w:rPr>
        <w:t xml:space="preserve"> </w:t>
      </w:r>
      <w:r>
        <w:rPr>
          <w:color w:val="2B2B2B"/>
        </w:rPr>
        <w:t>of</w:t>
      </w:r>
      <w:r>
        <w:rPr>
          <w:color w:val="2B2B2B"/>
          <w:spacing w:val="-39"/>
        </w:rPr>
        <w:t xml:space="preserve"> </w:t>
      </w:r>
      <w:r>
        <w:rPr>
          <w:color w:val="2B2B2B"/>
        </w:rPr>
        <w:t>1975,</w:t>
      </w:r>
      <w:r>
        <w:rPr>
          <w:color w:val="2B2B2B"/>
          <w:spacing w:val="-37"/>
        </w:rPr>
        <w:t xml:space="preserve"> </w:t>
      </w:r>
      <w:r>
        <w:rPr>
          <w:color w:val="2B2B2B"/>
        </w:rPr>
        <w:t>and</w:t>
      </w:r>
      <w:r>
        <w:rPr>
          <w:color w:val="2B2B2B"/>
          <w:spacing w:val="-40"/>
        </w:rPr>
        <w:t xml:space="preserve"> </w:t>
      </w:r>
      <w:r>
        <w:rPr>
          <w:color w:val="2B2B2B"/>
        </w:rPr>
        <w:t>all</w:t>
      </w:r>
      <w:r>
        <w:rPr>
          <w:color w:val="2B2B2B"/>
          <w:spacing w:val="-40"/>
        </w:rPr>
        <w:t xml:space="preserve"> </w:t>
      </w:r>
      <w:r>
        <w:rPr>
          <w:color w:val="2B2B2B"/>
        </w:rPr>
        <w:t>implementing</w:t>
      </w:r>
      <w:r>
        <w:rPr>
          <w:color w:val="2B2B2B"/>
          <w:spacing w:val="-38"/>
        </w:rPr>
        <w:t xml:space="preserve"> </w:t>
      </w:r>
      <w:r>
        <w:rPr>
          <w:color w:val="2B2B2B"/>
        </w:rPr>
        <w:t>regulations.</w:t>
      </w:r>
    </w:p>
    <w:p w14:paraId="27D1E281" w14:textId="77777777" w:rsidR="004256D3" w:rsidRDefault="004256D3">
      <w:pPr>
        <w:pStyle w:val="BodyText"/>
        <w:spacing w:before="5"/>
        <w:rPr>
          <w:sz w:val="22"/>
        </w:rPr>
      </w:pPr>
    </w:p>
    <w:p w14:paraId="39EB2A0F" w14:textId="77777777" w:rsidR="004256D3" w:rsidRDefault="00582401">
      <w:pPr>
        <w:pStyle w:val="ListParagraph"/>
        <w:numPr>
          <w:ilvl w:val="0"/>
          <w:numId w:val="6"/>
        </w:numPr>
        <w:tabs>
          <w:tab w:val="left" w:pos="460"/>
        </w:tabs>
        <w:spacing w:before="1"/>
        <w:ind w:right="116"/>
        <w:rPr>
          <w:sz w:val="24"/>
        </w:rPr>
      </w:pPr>
      <w:r>
        <w:rPr>
          <w:color w:val="2B2B2B"/>
          <w:w w:val="95"/>
          <w:sz w:val="24"/>
          <w:u w:val="single" w:color="2B2B2B"/>
        </w:rPr>
        <w:t xml:space="preserve">The Training, Employment, and Contracting Opportunities for Business and Lower Income Persons Assurance </w:t>
      </w:r>
      <w:r>
        <w:rPr>
          <w:color w:val="2B2B2B"/>
          <w:sz w:val="24"/>
          <w:u w:val="single" w:color="2B2B2B"/>
        </w:rPr>
        <w:t>of</w:t>
      </w:r>
      <w:r>
        <w:rPr>
          <w:color w:val="2B2B2B"/>
          <w:spacing w:val="-11"/>
          <w:sz w:val="24"/>
          <w:u w:val="single" w:color="2B2B2B"/>
        </w:rPr>
        <w:t xml:space="preserve"> </w:t>
      </w:r>
      <w:r>
        <w:rPr>
          <w:color w:val="2B2B2B"/>
          <w:sz w:val="24"/>
          <w:u w:val="single" w:color="2B2B2B"/>
        </w:rPr>
        <w:t>Compliance</w:t>
      </w:r>
      <w:r>
        <w:rPr>
          <w:color w:val="2B2B2B"/>
          <w:sz w:val="24"/>
        </w:rPr>
        <w:t>:</w:t>
      </w:r>
    </w:p>
    <w:p w14:paraId="0DB947F6" w14:textId="77777777" w:rsidR="004256D3" w:rsidRDefault="00582401">
      <w:pPr>
        <w:pStyle w:val="ListParagraph"/>
        <w:numPr>
          <w:ilvl w:val="1"/>
          <w:numId w:val="6"/>
        </w:numPr>
        <w:tabs>
          <w:tab w:val="left" w:pos="820"/>
        </w:tabs>
        <w:spacing w:before="3" w:line="232" w:lineRule="auto"/>
        <w:ind w:right="154"/>
        <w:jc w:val="both"/>
        <w:rPr>
          <w:sz w:val="24"/>
        </w:rPr>
      </w:pPr>
      <w:r>
        <w:rPr>
          <w:color w:val="2B2B2B"/>
          <w:sz w:val="24"/>
        </w:rPr>
        <w:t>The</w:t>
      </w:r>
      <w:r>
        <w:rPr>
          <w:color w:val="2B2B2B"/>
          <w:spacing w:val="-33"/>
          <w:sz w:val="24"/>
        </w:rPr>
        <w:t xml:space="preserve"> </w:t>
      </w:r>
      <w:r>
        <w:rPr>
          <w:color w:val="2B2B2B"/>
          <w:sz w:val="24"/>
        </w:rPr>
        <w:t>work</w:t>
      </w:r>
      <w:r>
        <w:rPr>
          <w:color w:val="2B2B2B"/>
          <w:spacing w:val="-26"/>
          <w:sz w:val="24"/>
        </w:rPr>
        <w:t xml:space="preserve"> </w:t>
      </w:r>
      <w:r>
        <w:rPr>
          <w:color w:val="2B2B2B"/>
          <w:sz w:val="24"/>
        </w:rPr>
        <w:t>to</w:t>
      </w:r>
      <w:r>
        <w:rPr>
          <w:color w:val="2B2B2B"/>
          <w:spacing w:val="-28"/>
          <w:sz w:val="24"/>
        </w:rPr>
        <w:t xml:space="preserve"> </w:t>
      </w:r>
      <w:r>
        <w:rPr>
          <w:color w:val="2B2B2B"/>
          <w:sz w:val="24"/>
        </w:rPr>
        <w:t>be</w:t>
      </w:r>
      <w:r>
        <w:rPr>
          <w:color w:val="2B2B2B"/>
          <w:spacing w:val="-33"/>
          <w:sz w:val="24"/>
        </w:rPr>
        <w:t xml:space="preserve"> </w:t>
      </w:r>
      <w:r>
        <w:rPr>
          <w:color w:val="2B2B2B"/>
          <w:sz w:val="24"/>
        </w:rPr>
        <w:t>performed</w:t>
      </w:r>
      <w:r>
        <w:rPr>
          <w:color w:val="2B2B2B"/>
          <w:spacing w:val="-27"/>
          <w:sz w:val="24"/>
        </w:rPr>
        <w:t xml:space="preserve"> </w:t>
      </w:r>
      <w:r>
        <w:rPr>
          <w:color w:val="2B2B2B"/>
          <w:sz w:val="24"/>
        </w:rPr>
        <w:t>under</w:t>
      </w:r>
      <w:r>
        <w:rPr>
          <w:color w:val="2B2B2B"/>
          <w:spacing w:val="-24"/>
          <w:sz w:val="24"/>
        </w:rPr>
        <w:t xml:space="preserve"> </w:t>
      </w:r>
      <w:r>
        <w:rPr>
          <w:color w:val="2B2B2B"/>
          <w:sz w:val="24"/>
        </w:rPr>
        <w:t>this</w:t>
      </w:r>
      <w:r>
        <w:rPr>
          <w:color w:val="2B2B2B"/>
          <w:spacing w:val="-32"/>
          <w:sz w:val="24"/>
        </w:rPr>
        <w:t xml:space="preserve"> </w:t>
      </w:r>
      <w:r>
        <w:rPr>
          <w:color w:val="2B2B2B"/>
          <w:sz w:val="24"/>
        </w:rPr>
        <w:t>Agreement</w:t>
      </w:r>
      <w:r>
        <w:rPr>
          <w:color w:val="2B2B2B"/>
          <w:spacing w:val="-29"/>
          <w:sz w:val="24"/>
        </w:rPr>
        <w:t xml:space="preserve"> </w:t>
      </w:r>
      <w:r>
        <w:rPr>
          <w:color w:val="2B2B2B"/>
          <w:sz w:val="24"/>
        </w:rPr>
        <w:t>is</w:t>
      </w:r>
      <w:r>
        <w:rPr>
          <w:color w:val="2B2B2B"/>
          <w:spacing w:val="-28"/>
          <w:sz w:val="24"/>
        </w:rPr>
        <w:t xml:space="preserve"> </w:t>
      </w:r>
      <w:r>
        <w:rPr>
          <w:color w:val="2B2B2B"/>
          <w:sz w:val="24"/>
        </w:rPr>
        <w:t>on</w:t>
      </w:r>
      <w:r>
        <w:rPr>
          <w:color w:val="2B2B2B"/>
          <w:spacing w:val="-28"/>
          <w:sz w:val="24"/>
        </w:rPr>
        <w:t xml:space="preserve"> </w:t>
      </w:r>
      <w:r>
        <w:rPr>
          <w:color w:val="2B2B2B"/>
          <w:sz w:val="24"/>
        </w:rPr>
        <w:t>a</w:t>
      </w:r>
      <w:r>
        <w:rPr>
          <w:color w:val="2B2B2B"/>
          <w:spacing w:val="-30"/>
          <w:sz w:val="24"/>
        </w:rPr>
        <w:t xml:space="preserve"> </w:t>
      </w:r>
      <w:r>
        <w:rPr>
          <w:color w:val="2B2B2B"/>
          <w:sz w:val="24"/>
        </w:rPr>
        <w:t>project</w:t>
      </w:r>
      <w:r>
        <w:rPr>
          <w:color w:val="2B2B2B"/>
          <w:spacing w:val="-15"/>
          <w:sz w:val="24"/>
        </w:rPr>
        <w:t xml:space="preserve"> </w:t>
      </w:r>
      <w:r>
        <w:rPr>
          <w:color w:val="2B2B2B"/>
          <w:sz w:val="24"/>
        </w:rPr>
        <w:t>assisted</w:t>
      </w:r>
      <w:r>
        <w:rPr>
          <w:color w:val="2B2B2B"/>
          <w:spacing w:val="-15"/>
          <w:sz w:val="24"/>
        </w:rPr>
        <w:t xml:space="preserve"> </w:t>
      </w:r>
      <w:r>
        <w:rPr>
          <w:color w:val="2B2B2B"/>
          <w:sz w:val="24"/>
        </w:rPr>
        <w:t>under</w:t>
      </w:r>
      <w:r>
        <w:rPr>
          <w:color w:val="2B2B2B"/>
          <w:spacing w:val="-29"/>
          <w:sz w:val="24"/>
        </w:rPr>
        <w:t xml:space="preserve"> </w:t>
      </w:r>
      <w:r>
        <w:rPr>
          <w:color w:val="2B2B2B"/>
          <w:sz w:val="24"/>
        </w:rPr>
        <w:t>a</w:t>
      </w:r>
      <w:r>
        <w:rPr>
          <w:color w:val="2B2B2B"/>
          <w:spacing w:val="-21"/>
          <w:sz w:val="24"/>
        </w:rPr>
        <w:t xml:space="preserve"> </w:t>
      </w:r>
      <w:r>
        <w:rPr>
          <w:color w:val="2B2B2B"/>
          <w:sz w:val="24"/>
        </w:rPr>
        <w:t>program</w:t>
      </w:r>
      <w:r>
        <w:rPr>
          <w:color w:val="2B2B2B"/>
          <w:spacing w:val="-24"/>
          <w:sz w:val="24"/>
        </w:rPr>
        <w:t xml:space="preserve"> </w:t>
      </w:r>
      <w:r>
        <w:rPr>
          <w:color w:val="2B2B2B"/>
          <w:sz w:val="24"/>
        </w:rPr>
        <w:t>providing</w:t>
      </w:r>
      <w:r>
        <w:rPr>
          <w:color w:val="2B2B2B"/>
          <w:spacing w:val="-18"/>
          <w:sz w:val="24"/>
        </w:rPr>
        <w:t xml:space="preserve"> </w:t>
      </w:r>
      <w:r>
        <w:rPr>
          <w:color w:val="2B2B2B"/>
          <w:sz w:val="24"/>
        </w:rPr>
        <w:t>direct Federal</w:t>
      </w:r>
      <w:r>
        <w:rPr>
          <w:color w:val="2B2B2B"/>
          <w:spacing w:val="-34"/>
          <w:sz w:val="24"/>
        </w:rPr>
        <w:t xml:space="preserve"> </w:t>
      </w:r>
      <w:r>
        <w:rPr>
          <w:color w:val="2B2B2B"/>
          <w:sz w:val="24"/>
        </w:rPr>
        <w:t>financial</w:t>
      </w:r>
      <w:r>
        <w:rPr>
          <w:color w:val="2B2B2B"/>
          <w:spacing w:val="-32"/>
          <w:sz w:val="24"/>
        </w:rPr>
        <w:t xml:space="preserve"> </w:t>
      </w:r>
      <w:r>
        <w:rPr>
          <w:color w:val="2B2B2B"/>
          <w:sz w:val="24"/>
        </w:rPr>
        <w:t>assistance</w:t>
      </w:r>
      <w:r>
        <w:rPr>
          <w:color w:val="2B2B2B"/>
          <w:spacing w:val="-41"/>
          <w:sz w:val="24"/>
        </w:rPr>
        <w:t xml:space="preserve"> </w:t>
      </w:r>
      <w:r>
        <w:rPr>
          <w:color w:val="2B2B2B"/>
          <w:sz w:val="24"/>
        </w:rPr>
        <w:t>from</w:t>
      </w:r>
      <w:r>
        <w:rPr>
          <w:color w:val="2B2B2B"/>
          <w:spacing w:val="-35"/>
          <w:sz w:val="24"/>
        </w:rPr>
        <w:t xml:space="preserve"> </w:t>
      </w:r>
      <w:r>
        <w:rPr>
          <w:color w:val="2B2B2B"/>
          <w:sz w:val="24"/>
        </w:rPr>
        <w:t>the</w:t>
      </w:r>
      <w:r>
        <w:rPr>
          <w:color w:val="2B2B2B"/>
          <w:spacing w:val="-42"/>
          <w:sz w:val="24"/>
        </w:rPr>
        <w:t xml:space="preserve"> </w:t>
      </w:r>
      <w:r>
        <w:rPr>
          <w:color w:val="2B2B2B"/>
          <w:sz w:val="24"/>
        </w:rPr>
        <w:t>Department</w:t>
      </w:r>
      <w:r>
        <w:rPr>
          <w:color w:val="2B2B2B"/>
          <w:spacing w:val="-37"/>
          <w:sz w:val="24"/>
        </w:rPr>
        <w:t xml:space="preserve"> </w:t>
      </w:r>
      <w:r>
        <w:rPr>
          <w:color w:val="2B2B2B"/>
          <w:sz w:val="24"/>
        </w:rPr>
        <w:t>of</w:t>
      </w:r>
      <w:r>
        <w:rPr>
          <w:color w:val="2B2B2B"/>
          <w:spacing w:val="-33"/>
          <w:sz w:val="24"/>
        </w:rPr>
        <w:t xml:space="preserve"> </w:t>
      </w:r>
      <w:r>
        <w:rPr>
          <w:color w:val="2B2B2B"/>
          <w:sz w:val="24"/>
        </w:rPr>
        <w:t>Housing</w:t>
      </w:r>
      <w:r>
        <w:rPr>
          <w:color w:val="2B2B2B"/>
          <w:spacing w:val="-31"/>
          <w:sz w:val="24"/>
        </w:rPr>
        <w:t xml:space="preserve"> </w:t>
      </w:r>
      <w:r>
        <w:rPr>
          <w:color w:val="2B2B2B"/>
          <w:sz w:val="24"/>
        </w:rPr>
        <w:t>and</w:t>
      </w:r>
      <w:r>
        <w:rPr>
          <w:color w:val="2B2B2B"/>
          <w:spacing w:val="-34"/>
          <w:sz w:val="24"/>
        </w:rPr>
        <w:t xml:space="preserve"> </w:t>
      </w:r>
      <w:r>
        <w:rPr>
          <w:color w:val="2B2B2B"/>
          <w:sz w:val="24"/>
        </w:rPr>
        <w:t>Urban</w:t>
      </w:r>
      <w:r>
        <w:rPr>
          <w:color w:val="2B2B2B"/>
          <w:spacing w:val="-37"/>
          <w:sz w:val="24"/>
        </w:rPr>
        <w:t xml:space="preserve"> </w:t>
      </w:r>
      <w:r>
        <w:rPr>
          <w:color w:val="2B2B2B"/>
          <w:sz w:val="24"/>
        </w:rPr>
        <w:t>Development</w:t>
      </w:r>
      <w:r>
        <w:rPr>
          <w:color w:val="2B2B2B"/>
          <w:spacing w:val="-26"/>
          <w:sz w:val="24"/>
        </w:rPr>
        <w:t xml:space="preserve"> </w:t>
      </w:r>
      <w:r>
        <w:rPr>
          <w:color w:val="2B2B2B"/>
          <w:sz w:val="24"/>
        </w:rPr>
        <w:t>and</w:t>
      </w:r>
      <w:r>
        <w:rPr>
          <w:color w:val="2B2B2B"/>
          <w:spacing w:val="-37"/>
          <w:sz w:val="24"/>
        </w:rPr>
        <w:t xml:space="preserve"> </w:t>
      </w:r>
      <w:r>
        <w:rPr>
          <w:color w:val="2B2B2B"/>
          <w:sz w:val="24"/>
        </w:rPr>
        <w:t>is</w:t>
      </w:r>
      <w:r>
        <w:rPr>
          <w:color w:val="2B2B2B"/>
          <w:spacing w:val="-42"/>
          <w:sz w:val="24"/>
        </w:rPr>
        <w:t xml:space="preserve"> </w:t>
      </w:r>
      <w:r>
        <w:rPr>
          <w:color w:val="2B2B2B"/>
          <w:sz w:val="24"/>
        </w:rPr>
        <w:t>subject</w:t>
      </w:r>
      <w:r>
        <w:rPr>
          <w:color w:val="2B2B2B"/>
          <w:spacing w:val="-36"/>
          <w:sz w:val="24"/>
        </w:rPr>
        <w:t xml:space="preserve"> </w:t>
      </w:r>
      <w:r>
        <w:rPr>
          <w:color w:val="2B2B2B"/>
          <w:sz w:val="24"/>
        </w:rPr>
        <w:t>to</w:t>
      </w:r>
      <w:r>
        <w:rPr>
          <w:color w:val="2B2B2B"/>
          <w:spacing w:val="-42"/>
          <w:sz w:val="24"/>
        </w:rPr>
        <w:t xml:space="preserve"> </w:t>
      </w:r>
      <w:r>
        <w:rPr>
          <w:color w:val="2B2B2B"/>
          <w:sz w:val="24"/>
        </w:rPr>
        <w:t>the requirements</w:t>
      </w:r>
      <w:r>
        <w:rPr>
          <w:color w:val="2B2B2B"/>
          <w:spacing w:val="-17"/>
          <w:sz w:val="24"/>
        </w:rPr>
        <w:t xml:space="preserve"> </w:t>
      </w:r>
      <w:r>
        <w:rPr>
          <w:color w:val="2B2B2B"/>
          <w:sz w:val="24"/>
        </w:rPr>
        <w:t>of</w:t>
      </w:r>
      <w:r>
        <w:rPr>
          <w:color w:val="2B2B2B"/>
          <w:spacing w:val="-20"/>
          <w:sz w:val="24"/>
        </w:rPr>
        <w:t xml:space="preserve"> </w:t>
      </w:r>
      <w:r>
        <w:rPr>
          <w:color w:val="2B2B2B"/>
          <w:sz w:val="24"/>
        </w:rPr>
        <w:t>Section</w:t>
      </w:r>
      <w:r>
        <w:rPr>
          <w:color w:val="2B2B2B"/>
          <w:spacing w:val="-19"/>
          <w:sz w:val="24"/>
        </w:rPr>
        <w:t xml:space="preserve"> </w:t>
      </w:r>
      <w:r>
        <w:rPr>
          <w:color w:val="2B2B2B"/>
          <w:sz w:val="24"/>
        </w:rPr>
        <w:t>3</w:t>
      </w:r>
      <w:r>
        <w:rPr>
          <w:color w:val="2B2B2B"/>
          <w:spacing w:val="-13"/>
          <w:sz w:val="24"/>
        </w:rPr>
        <w:t xml:space="preserve"> </w:t>
      </w:r>
      <w:r>
        <w:rPr>
          <w:color w:val="2B2B2B"/>
          <w:sz w:val="24"/>
        </w:rPr>
        <w:t>of</w:t>
      </w:r>
      <w:r>
        <w:rPr>
          <w:color w:val="2B2B2B"/>
          <w:spacing w:val="-7"/>
          <w:sz w:val="24"/>
        </w:rPr>
        <w:t xml:space="preserve"> </w:t>
      </w:r>
      <w:r>
        <w:rPr>
          <w:color w:val="2B2B2B"/>
          <w:sz w:val="24"/>
        </w:rPr>
        <w:t>the</w:t>
      </w:r>
      <w:r>
        <w:rPr>
          <w:color w:val="2B2B2B"/>
          <w:spacing w:val="-20"/>
          <w:sz w:val="24"/>
        </w:rPr>
        <w:t xml:space="preserve"> </w:t>
      </w:r>
      <w:r>
        <w:rPr>
          <w:color w:val="2B2B2B"/>
          <w:sz w:val="24"/>
        </w:rPr>
        <w:t>Housing</w:t>
      </w:r>
      <w:r>
        <w:rPr>
          <w:color w:val="2B2B2B"/>
          <w:spacing w:val="-7"/>
          <w:sz w:val="24"/>
        </w:rPr>
        <w:t xml:space="preserve"> </w:t>
      </w:r>
      <w:r>
        <w:rPr>
          <w:color w:val="2B2B2B"/>
          <w:sz w:val="24"/>
        </w:rPr>
        <w:t>and</w:t>
      </w:r>
      <w:r>
        <w:rPr>
          <w:color w:val="2B2B2B"/>
          <w:spacing w:val="-12"/>
          <w:sz w:val="24"/>
        </w:rPr>
        <w:t xml:space="preserve"> </w:t>
      </w:r>
      <w:r>
        <w:rPr>
          <w:color w:val="2B2B2B"/>
          <w:sz w:val="24"/>
        </w:rPr>
        <w:t>Urban</w:t>
      </w:r>
      <w:r>
        <w:rPr>
          <w:color w:val="2B2B2B"/>
          <w:spacing w:val="-12"/>
          <w:sz w:val="24"/>
        </w:rPr>
        <w:t xml:space="preserve"> </w:t>
      </w:r>
      <w:r>
        <w:rPr>
          <w:color w:val="2B2B2B"/>
          <w:sz w:val="24"/>
        </w:rPr>
        <w:t>Development</w:t>
      </w:r>
      <w:r>
        <w:rPr>
          <w:color w:val="2B2B2B"/>
          <w:spacing w:val="-6"/>
          <w:sz w:val="24"/>
        </w:rPr>
        <w:t xml:space="preserve"> </w:t>
      </w:r>
      <w:r>
        <w:rPr>
          <w:color w:val="2B2B2B"/>
          <w:sz w:val="24"/>
        </w:rPr>
        <w:t>Act</w:t>
      </w:r>
      <w:r>
        <w:rPr>
          <w:color w:val="2B2B2B"/>
          <w:spacing w:val="-9"/>
          <w:sz w:val="24"/>
        </w:rPr>
        <w:t xml:space="preserve"> </w:t>
      </w:r>
      <w:r>
        <w:rPr>
          <w:color w:val="2B2B2B"/>
          <w:sz w:val="24"/>
        </w:rPr>
        <w:t>of</w:t>
      </w:r>
      <w:r>
        <w:rPr>
          <w:color w:val="2B2B2B"/>
          <w:spacing w:val="-14"/>
          <w:sz w:val="24"/>
        </w:rPr>
        <w:t xml:space="preserve"> </w:t>
      </w:r>
      <w:r>
        <w:rPr>
          <w:color w:val="2B2B2B"/>
          <w:sz w:val="24"/>
        </w:rPr>
        <w:t>1968,</w:t>
      </w:r>
      <w:r>
        <w:rPr>
          <w:color w:val="2B2B2B"/>
          <w:spacing w:val="-13"/>
          <w:sz w:val="24"/>
        </w:rPr>
        <w:t xml:space="preserve"> </w:t>
      </w:r>
      <w:r>
        <w:rPr>
          <w:color w:val="2B2B2B"/>
          <w:sz w:val="24"/>
        </w:rPr>
        <w:t>as</w:t>
      </w:r>
      <w:r>
        <w:rPr>
          <w:color w:val="2B2B2B"/>
          <w:spacing w:val="-16"/>
          <w:sz w:val="24"/>
        </w:rPr>
        <w:t xml:space="preserve"> </w:t>
      </w:r>
      <w:r>
        <w:rPr>
          <w:color w:val="2B2B2B"/>
          <w:sz w:val="24"/>
        </w:rPr>
        <w:t>amended,</w:t>
      </w:r>
      <w:r>
        <w:rPr>
          <w:color w:val="2B2B2B"/>
          <w:spacing w:val="-20"/>
          <w:sz w:val="24"/>
        </w:rPr>
        <w:t xml:space="preserve"> </w:t>
      </w:r>
      <w:r>
        <w:rPr>
          <w:color w:val="2B2B2B"/>
          <w:sz w:val="24"/>
        </w:rPr>
        <w:t>12</w:t>
      </w:r>
      <w:r>
        <w:rPr>
          <w:color w:val="2B2B2B"/>
          <w:spacing w:val="-15"/>
          <w:sz w:val="24"/>
        </w:rPr>
        <w:t xml:space="preserve"> </w:t>
      </w:r>
      <w:r>
        <w:rPr>
          <w:color w:val="2B2B2B"/>
          <w:sz w:val="24"/>
        </w:rPr>
        <w:t>U.S.C. 1701u.</w:t>
      </w:r>
      <w:r>
        <w:rPr>
          <w:color w:val="2B2B2B"/>
          <w:spacing w:val="-31"/>
          <w:sz w:val="24"/>
        </w:rPr>
        <w:t xml:space="preserve"> </w:t>
      </w:r>
      <w:r>
        <w:rPr>
          <w:color w:val="2B2B2B"/>
          <w:sz w:val="24"/>
        </w:rPr>
        <w:t>Section</w:t>
      </w:r>
      <w:r>
        <w:rPr>
          <w:color w:val="2B2B2B"/>
          <w:spacing w:val="-38"/>
          <w:sz w:val="24"/>
        </w:rPr>
        <w:t xml:space="preserve"> </w:t>
      </w:r>
      <w:r>
        <w:rPr>
          <w:color w:val="2B2B2B"/>
          <w:sz w:val="24"/>
        </w:rPr>
        <w:t>3</w:t>
      </w:r>
      <w:r>
        <w:rPr>
          <w:color w:val="2B2B2B"/>
          <w:spacing w:val="-35"/>
          <w:sz w:val="24"/>
        </w:rPr>
        <w:t xml:space="preserve"> </w:t>
      </w:r>
      <w:r>
        <w:rPr>
          <w:color w:val="2B2B2B"/>
          <w:sz w:val="24"/>
        </w:rPr>
        <w:t>requires</w:t>
      </w:r>
      <w:r>
        <w:rPr>
          <w:color w:val="2B2B2B"/>
          <w:spacing w:val="-34"/>
          <w:sz w:val="24"/>
        </w:rPr>
        <w:t xml:space="preserve"> </w:t>
      </w:r>
      <w:r>
        <w:rPr>
          <w:color w:val="2B2B2B"/>
          <w:sz w:val="24"/>
        </w:rPr>
        <w:t>that</w:t>
      </w:r>
      <w:r>
        <w:rPr>
          <w:color w:val="2B2B2B"/>
          <w:spacing w:val="-37"/>
          <w:sz w:val="24"/>
        </w:rPr>
        <w:t xml:space="preserve"> </w:t>
      </w:r>
      <w:r>
        <w:rPr>
          <w:color w:val="2B2B2B"/>
          <w:sz w:val="24"/>
        </w:rPr>
        <w:t>to</w:t>
      </w:r>
      <w:r>
        <w:rPr>
          <w:color w:val="2B2B2B"/>
          <w:spacing w:val="-33"/>
          <w:sz w:val="24"/>
        </w:rPr>
        <w:t xml:space="preserve"> </w:t>
      </w:r>
      <w:r>
        <w:rPr>
          <w:color w:val="2B2B2B"/>
          <w:sz w:val="24"/>
        </w:rPr>
        <w:t>the</w:t>
      </w:r>
      <w:r>
        <w:rPr>
          <w:color w:val="2B2B2B"/>
          <w:spacing w:val="-40"/>
          <w:sz w:val="24"/>
        </w:rPr>
        <w:t xml:space="preserve"> </w:t>
      </w:r>
      <w:r>
        <w:rPr>
          <w:color w:val="2B2B2B"/>
          <w:sz w:val="24"/>
        </w:rPr>
        <w:t>greatest</w:t>
      </w:r>
      <w:r>
        <w:rPr>
          <w:color w:val="2B2B2B"/>
          <w:spacing w:val="-31"/>
          <w:sz w:val="24"/>
        </w:rPr>
        <w:t xml:space="preserve"> </w:t>
      </w:r>
      <w:r>
        <w:rPr>
          <w:color w:val="2B2B2B"/>
          <w:sz w:val="24"/>
        </w:rPr>
        <w:t>extent</w:t>
      </w:r>
      <w:r>
        <w:rPr>
          <w:color w:val="2B2B2B"/>
          <w:spacing w:val="-34"/>
          <w:sz w:val="24"/>
        </w:rPr>
        <w:t xml:space="preserve"> </w:t>
      </w:r>
      <w:r>
        <w:rPr>
          <w:color w:val="2B2B2B"/>
          <w:sz w:val="24"/>
        </w:rPr>
        <w:t>feasible,</w:t>
      </w:r>
      <w:r>
        <w:rPr>
          <w:color w:val="2B2B2B"/>
          <w:spacing w:val="-37"/>
          <w:sz w:val="24"/>
        </w:rPr>
        <w:t xml:space="preserve"> </w:t>
      </w:r>
      <w:r>
        <w:rPr>
          <w:color w:val="2B2B2B"/>
          <w:sz w:val="24"/>
        </w:rPr>
        <w:t>opportunities</w:t>
      </w:r>
      <w:r>
        <w:rPr>
          <w:color w:val="2B2B2B"/>
          <w:spacing w:val="-29"/>
          <w:sz w:val="24"/>
        </w:rPr>
        <w:t xml:space="preserve"> </w:t>
      </w:r>
      <w:r>
        <w:rPr>
          <w:color w:val="2B2B2B"/>
          <w:sz w:val="24"/>
        </w:rPr>
        <w:t>for</w:t>
      </w:r>
      <w:r>
        <w:rPr>
          <w:color w:val="2B2B2B"/>
          <w:spacing w:val="-35"/>
          <w:sz w:val="24"/>
        </w:rPr>
        <w:t xml:space="preserve"> </w:t>
      </w:r>
      <w:r>
        <w:rPr>
          <w:color w:val="2B2B2B"/>
          <w:sz w:val="24"/>
        </w:rPr>
        <w:t>training</w:t>
      </w:r>
      <w:r>
        <w:rPr>
          <w:color w:val="2B2B2B"/>
          <w:spacing w:val="-41"/>
          <w:sz w:val="24"/>
        </w:rPr>
        <w:t xml:space="preserve"> </w:t>
      </w:r>
      <w:r>
        <w:rPr>
          <w:color w:val="2B2B2B"/>
          <w:sz w:val="24"/>
        </w:rPr>
        <w:t>and</w:t>
      </w:r>
      <w:r>
        <w:rPr>
          <w:color w:val="2B2B2B"/>
          <w:spacing w:val="-31"/>
          <w:sz w:val="24"/>
        </w:rPr>
        <w:t xml:space="preserve"> </w:t>
      </w:r>
      <w:r>
        <w:rPr>
          <w:color w:val="2B2B2B"/>
          <w:sz w:val="24"/>
        </w:rPr>
        <w:t>employment</w:t>
      </w:r>
      <w:r>
        <w:rPr>
          <w:color w:val="2B2B2B"/>
          <w:spacing w:val="-41"/>
          <w:sz w:val="24"/>
        </w:rPr>
        <w:t xml:space="preserve"> </w:t>
      </w:r>
      <w:r>
        <w:rPr>
          <w:color w:val="2B2B2B"/>
          <w:sz w:val="24"/>
        </w:rPr>
        <w:t>be given</w:t>
      </w:r>
      <w:r>
        <w:rPr>
          <w:color w:val="2B2B2B"/>
          <w:spacing w:val="-33"/>
          <w:sz w:val="24"/>
        </w:rPr>
        <w:t xml:space="preserve"> </w:t>
      </w:r>
      <w:r>
        <w:rPr>
          <w:color w:val="2B2B2B"/>
          <w:sz w:val="24"/>
        </w:rPr>
        <w:t>lower</w:t>
      </w:r>
      <w:r>
        <w:rPr>
          <w:color w:val="2B2B2B"/>
          <w:spacing w:val="-19"/>
          <w:sz w:val="24"/>
        </w:rPr>
        <w:t xml:space="preserve"> </w:t>
      </w:r>
      <w:r>
        <w:rPr>
          <w:color w:val="2B2B2B"/>
          <w:sz w:val="24"/>
        </w:rPr>
        <w:t>income</w:t>
      </w:r>
      <w:r>
        <w:rPr>
          <w:color w:val="2B2B2B"/>
          <w:spacing w:val="-20"/>
          <w:sz w:val="24"/>
        </w:rPr>
        <w:t xml:space="preserve"> </w:t>
      </w:r>
      <w:r>
        <w:rPr>
          <w:color w:val="2B2B2B"/>
          <w:sz w:val="24"/>
        </w:rPr>
        <w:t>residents</w:t>
      </w:r>
      <w:r>
        <w:rPr>
          <w:color w:val="2B2B2B"/>
          <w:spacing w:val="-31"/>
          <w:sz w:val="24"/>
        </w:rPr>
        <w:t xml:space="preserve"> </w:t>
      </w:r>
      <w:r>
        <w:rPr>
          <w:color w:val="2B2B2B"/>
          <w:sz w:val="24"/>
        </w:rPr>
        <w:t>of</w:t>
      </w:r>
      <w:r>
        <w:rPr>
          <w:color w:val="2B2B2B"/>
          <w:spacing w:val="-27"/>
          <w:sz w:val="24"/>
        </w:rPr>
        <w:t xml:space="preserve"> </w:t>
      </w:r>
      <w:r>
        <w:rPr>
          <w:color w:val="2B2B2B"/>
          <w:sz w:val="24"/>
        </w:rPr>
        <w:t>the</w:t>
      </w:r>
      <w:r>
        <w:rPr>
          <w:color w:val="2B2B2B"/>
          <w:spacing w:val="-31"/>
          <w:sz w:val="24"/>
        </w:rPr>
        <w:t xml:space="preserve"> </w:t>
      </w:r>
      <w:r>
        <w:rPr>
          <w:color w:val="2B2B2B"/>
          <w:sz w:val="24"/>
        </w:rPr>
        <w:t>project</w:t>
      </w:r>
      <w:r>
        <w:rPr>
          <w:color w:val="2B2B2B"/>
          <w:spacing w:val="-26"/>
          <w:sz w:val="24"/>
        </w:rPr>
        <w:t xml:space="preserve"> </w:t>
      </w:r>
      <w:r>
        <w:rPr>
          <w:color w:val="2B2B2B"/>
          <w:sz w:val="24"/>
        </w:rPr>
        <w:t>area</w:t>
      </w:r>
      <w:r>
        <w:rPr>
          <w:color w:val="2B2B2B"/>
          <w:spacing w:val="-27"/>
          <w:sz w:val="24"/>
        </w:rPr>
        <w:t xml:space="preserve"> </w:t>
      </w:r>
      <w:r>
        <w:rPr>
          <w:color w:val="2B2B2B"/>
          <w:sz w:val="24"/>
        </w:rPr>
        <w:t>and</w:t>
      </w:r>
      <w:r>
        <w:rPr>
          <w:color w:val="2B2B2B"/>
          <w:spacing w:val="-28"/>
          <w:sz w:val="24"/>
        </w:rPr>
        <w:t xml:space="preserve"> </w:t>
      </w:r>
      <w:r>
        <w:rPr>
          <w:color w:val="2B2B2B"/>
          <w:sz w:val="24"/>
        </w:rPr>
        <w:t>contracts</w:t>
      </w:r>
      <w:r>
        <w:rPr>
          <w:color w:val="2B2B2B"/>
          <w:spacing w:val="-29"/>
          <w:sz w:val="24"/>
        </w:rPr>
        <w:t xml:space="preserve"> </w:t>
      </w:r>
      <w:r>
        <w:rPr>
          <w:color w:val="2B2B2B"/>
          <w:sz w:val="24"/>
        </w:rPr>
        <w:t>for</w:t>
      </w:r>
      <w:r>
        <w:rPr>
          <w:color w:val="2B2B2B"/>
          <w:spacing w:val="-18"/>
          <w:sz w:val="24"/>
        </w:rPr>
        <w:t xml:space="preserve"> </w:t>
      </w:r>
      <w:r>
        <w:rPr>
          <w:color w:val="2B2B2B"/>
          <w:sz w:val="24"/>
        </w:rPr>
        <w:t>Work</w:t>
      </w:r>
      <w:r>
        <w:rPr>
          <w:color w:val="2B2B2B"/>
          <w:spacing w:val="-29"/>
          <w:sz w:val="24"/>
        </w:rPr>
        <w:t xml:space="preserve"> </w:t>
      </w:r>
      <w:r>
        <w:rPr>
          <w:color w:val="2B2B2B"/>
          <w:sz w:val="24"/>
        </w:rPr>
        <w:t>in</w:t>
      </w:r>
      <w:r>
        <w:rPr>
          <w:color w:val="2B2B2B"/>
          <w:spacing w:val="-20"/>
          <w:sz w:val="24"/>
        </w:rPr>
        <w:t xml:space="preserve"> </w:t>
      </w:r>
      <w:r>
        <w:rPr>
          <w:color w:val="2B2B2B"/>
          <w:sz w:val="24"/>
        </w:rPr>
        <w:t>connection</w:t>
      </w:r>
      <w:r>
        <w:rPr>
          <w:color w:val="2B2B2B"/>
          <w:spacing w:val="-29"/>
          <w:sz w:val="24"/>
        </w:rPr>
        <w:t xml:space="preserve"> </w:t>
      </w:r>
      <w:r>
        <w:rPr>
          <w:color w:val="2B2B2B"/>
          <w:sz w:val="24"/>
        </w:rPr>
        <w:t>with</w:t>
      </w:r>
      <w:r>
        <w:rPr>
          <w:color w:val="2B2B2B"/>
          <w:spacing w:val="-21"/>
          <w:sz w:val="24"/>
        </w:rPr>
        <w:t xml:space="preserve"> </w:t>
      </w:r>
      <w:r>
        <w:rPr>
          <w:color w:val="2B2B2B"/>
          <w:sz w:val="24"/>
        </w:rPr>
        <w:t>the</w:t>
      </w:r>
      <w:r>
        <w:rPr>
          <w:color w:val="2B2B2B"/>
          <w:spacing w:val="-21"/>
          <w:sz w:val="24"/>
        </w:rPr>
        <w:t xml:space="preserve"> </w:t>
      </w:r>
      <w:r>
        <w:rPr>
          <w:color w:val="2B2B2B"/>
          <w:sz w:val="24"/>
        </w:rPr>
        <w:t>project</w:t>
      </w:r>
      <w:r>
        <w:rPr>
          <w:color w:val="2B2B2B"/>
          <w:spacing w:val="-21"/>
          <w:sz w:val="24"/>
        </w:rPr>
        <w:t xml:space="preserve"> </w:t>
      </w:r>
      <w:r>
        <w:rPr>
          <w:color w:val="2B2B2B"/>
          <w:sz w:val="24"/>
        </w:rPr>
        <w:t>be awarded</w:t>
      </w:r>
      <w:r>
        <w:rPr>
          <w:color w:val="2B2B2B"/>
          <w:spacing w:val="-29"/>
          <w:sz w:val="24"/>
        </w:rPr>
        <w:t xml:space="preserve"> </w:t>
      </w:r>
      <w:r>
        <w:rPr>
          <w:color w:val="2B2B2B"/>
          <w:sz w:val="24"/>
        </w:rPr>
        <w:t>to</w:t>
      </w:r>
      <w:r>
        <w:rPr>
          <w:color w:val="2B2B2B"/>
          <w:spacing w:val="-32"/>
          <w:sz w:val="24"/>
        </w:rPr>
        <w:t xml:space="preserve"> </w:t>
      </w:r>
      <w:r>
        <w:rPr>
          <w:color w:val="2B2B2B"/>
          <w:sz w:val="24"/>
        </w:rPr>
        <w:t>business</w:t>
      </w:r>
      <w:r>
        <w:rPr>
          <w:color w:val="2B2B2B"/>
          <w:spacing w:val="-24"/>
          <w:sz w:val="24"/>
        </w:rPr>
        <w:t xml:space="preserve"> </w:t>
      </w:r>
      <w:r>
        <w:rPr>
          <w:color w:val="2B2B2B"/>
          <w:sz w:val="24"/>
        </w:rPr>
        <w:t>concerns</w:t>
      </w:r>
      <w:r>
        <w:rPr>
          <w:color w:val="2B2B2B"/>
          <w:spacing w:val="-28"/>
          <w:sz w:val="24"/>
        </w:rPr>
        <w:t xml:space="preserve"> </w:t>
      </w:r>
      <w:r>
        <w:rPr>
          <w:color w:val="2B2B2B"/>
          <w:sz w:val="24"/>
        </w:rPr>
        <w:t>which</w:t>
      </w:r>
      <w:r>
        <w:rPr>
          <w:color w:val="2B2B2B"/>
          <w:spacing w:val="-32"/>
          <w:sz w:val="24"/>
        </w:rPr>
        <w:t xml:space="preserve"> </w:t>
      </w:r>
      <w:r>
        <w:rPr>
          <w:color w:val="2B2B2B"/>
          <w:sz w:val="24"/>
        </w:rPr>
        <w:t>are</w:t>
      </w:r>
      <w:r>
        <w:rPr>
          <w:color w:val="2B2B2B"/>
          <w:spacing w:val="-24"/>
          <w:sz w:val="24"/>
        </w:rPr>
        <w:t xml:space="preserve"> </w:t>
      </w:r>
      <w:r>
        <w:rPr>
          <w:color w:val="2B2B2B"/>
          <w:sz w:val="24"/>
        </w:rPr>
        <w:t>located</w:t>
      </w:r>
      <w:r>
        <w:rPr>
          <w:color w:val="2B2B2B"/>
          <w:spacing w:val="-38"/>
          <w:sz w:val="24"/>
        </w:rPr>
        <w:t xml:space="preserve"> </w:t>
      </w:r>
      <w:r>
        <w:rPr>
          <w:color w:val="2B2B2B"/>
          <w:sz w:val="24"/>
        </w:rPr>
        <w:t>in,</w:t>
      </w:r>
      <w:r>
        <w:rPr>
          <w:color w:val="2B2B2B"/>
          <w:spacing w:val="-25"/>
          <w:sz w:val="24"/>
        </w:rPr>
        <w:t xml:space="preserve"> </w:t>
      </w:r>
      <w:r>
        <w:rPr>
          <w:color w:val="2B2B2B"/>
          <w:sz w:val="24"/>
        </w:rPr>
        <w:t>or</w:t>
      </w:r>
      <w:r>
        <w:rPr>
          <w:color w:val="2B2B2B"/>
          <w:spacing w:val="-31"/>
          <w:sz w:val="24"/>
        </w:rPr>
        <w:t xml:space="preserve"> </w:t>
      </w:r>
      <w:r>
        <w:rPr>
          <w:color w:val="2B2B2B"/>
          <w:sz w:val="24"/>
        </w:rPr>
        <w:t>owned</w:t>
      </w:r>
      <w:r>
        <w:rPr>
          <w:color w:val="2B2B2B"/>
          <w:spacing w:val="-26"/>
          <w:sz w:val="24"/>
        </w:rPr>
        <w:t xml:space="preserve"> </w:t>
      </w:r>
      <w:r>
        <w:rPr>
          <w:color w:val="2B2B2B"/>
          <w:sz w:val="24"/>
        </w:rPr>
        <w:t>in</w:t>
      </w:r>
      <w:r>
        <w:rPr>
          <w:color w:val="2B2B2B"/>
          <w:spacing w:val="-31"/>
          <w:sz w:val="24"/>
        </w:rPr>
        <w:t xml:space="preserve"> </w:t>
      </w:r>
      <w:r>
        <w:rPr>
          <w:color w:val="2B2B2B"/>
          <w:sz w:val="24"/>
        </w:rPr>
        <w:t>substantial</w:t>
      </w:r>
      <w:r>
        <w:rPr>
          <w:color w:val="2B2B2B"/>
          <w:spacing w:val="-17"/>
          <w:sz w:val="24"/>
        </w:rPr>
        <w:t xml:space="preserve"> </w:t>
      </w:r>
      <w:r>
        <w:rPr>
          <w:color w:val="2B2B2B"/>
          <w:sz w:val="24"/>
        </w:rPr>
        <w:t>part</w:t>
      </w:r>
      <w:r>
        <w:rPr>
          <w:color w:val="2B2B2B"/>
          <w:spacing w:val="-26"/>
          <w:sz w:val="24"/>
        </w:rPr>
        <w:t xml:space="preserve"> </w:t>
      </w:r>
      <w:r>
        <w:rPr>
          <w:color w:val="2B2B2B"/>
          <w:sz w:val="24"/>
        </w:rPr>
        <w:t>by</w:t>
      </w:r>
      <w:r>
        <w:rPr>
          <w:color w:val="2B2B2B"/>
          <w:spacing w:val="-36"/>
          <w:sz w:val="24"/>
        </w:rPr>
        <w:t xml:space="preserve"> </w:t>
      </w:r>
      <w:r>
        <w:rPr>
          <w:color w:val="2B2B2B"/>
          <w:sz w:val="24"/>
        </w:rPr>
        <w:t>persons</w:t>
      </w:r>
      <w:r>
        <w:rPr>
          <w:color w:val="2B2B2B"/>
          <w:spacing w:val="-29"/>
          <w:sz w:val="24"/>
        </w:rPr>
        <w:t xml:space="preserve"> </w:t>
      </w:r>
      <w:r>
        <w:rPr>
          <w:color w:val="2B2B2B"/>
          <w:sz w:val="24"/>
        </w:rPr>
        <w:t>residing</w:t>
      </w:r>
      <w:r>
        <w:rPr>
          <w:color w:val="2B2B2B"/>
          <w:spacing w:val="-38"/>
          <w:sz w:val="24"/>
        </w:rPr>
        <w:t xml:space="preserve"> </w:t>
      </w:r>
      <w:r>
        <w:rPr>
          <w:color w:val="2B2B2B"/>
          <w:sz w:val="24"/>
        </w:rPr>
        <w:t>in</w:t>
      </w:r>
      <w:r>
        <w:rPr>
          <w:color w:val="2B2B2B"/>
          <w:spacing w:val="-18"/>
          <w:sz w:val="24"/>
        </w:rPr>
        <w:t xml:space="preserve"> </w:t>
      </w:r>
      <w:r>
        <w:rPr>
          <w:color w:val="2B2B2B"/>
          <w:sz w:val="24"/>
        </w:rPr>
        <w:t>the area</w:t>
      </w:r>
      <w:r>
        <w:rPr>
          <w:color w:val="2B2B2B"/>
          <w:spacing w:val="-28"/>
          <w:sz w:val="24"/>
        </w:rPr>
        <w:t xml:space="preserve"> </w:t>
      </w:r>
      <w:r>
        <w:rPr>
          <w:color w:val="2B2B2B"/>
          <w:sz w:val="24"/>
        </w:rPr>
        <w:t>of</w:t>
      </w:r>
      <w:r>
        <w:rPr>
          <w:color w:val="2B2B2B"/>
          <w:spacing w:val="-37"/>
          <w:sz w:val="24"/>
        </w:rPr>
        <w:t xml:space="preserve"> </w:t>
      </w:r>
      <w:r>
        <w:rPr>
          <w:color w:val="2B2B2B"/>
          <w:sz w:val="24"/>
        </w:rPr>
        <w:t>the</w:t>
      </w:r>
      <w:r>
        <w:rPr>
          <w:color w:val="2B2B2B"/>
          <w:spacing w:val="-39"/>
          <w:sz w:val="24"/>
        </w:rPr>
        <w:t xml:space="preserve"> </w:t>
      </w:r>
      <w:r>
        <w:rPr>
          <w:color w:val="2B2B2B"/>
          <w:sz w:val="24"/>
        </w:rPr>
        <w:t>project.</w:t>
      </w:r>
    </w:p>
    <w:p w14:paraId="180A58EC" w14:textId="77777777" w:rsidR="004256D3" w:rsidRDefault="00582401">
      <w:pPr>
        <w:pStyle w:val="ListParagraph"/>
        <w:numPr>
          <w:ilvl w:val="1"/>
          <w:numId w:val="6"/>
        </w:numPr>
        <w:tabs>
          <w:tab w:val="left" w:pos="820"/>
        </w:tabs>
        <w:spacing w:before="4" w:line="242" w:lineRule="auto"/>
        <w:ind w:right="154"/>
        <w:jc w:val="both"/>
        <w:rPr>
          <w:sz w:val="24"/>
        </w:rPr>
      </w:pPr>
      <w:r>
        <w:rPr>
          <w:color w:val="2B2B2B"/>
          <w:sz w:val="24"/>
        </w:rPr>
        <w:t>The</w:t>
      </w:r>
      <w:r>
        <w:rPr>
          <w:color w:val="2B2B2B"/>
          <w:spacing w:val="-35"/>
          <w:sz w:val="24"/>
        </w:rPr>
        <w:t xml:space="preserve"> </w:t>
      </w:r>
      <w:r>
        <w:rPr>
          <w:color w:val="2B2B2B"/>
          <w:sz w:val="24"/>
        </w:rPr>
        <w:t>parties</w:t>
      </w:r>
      <w:r>
        <w:rPr>
          <w:color w:val="2B2B2B"/>
          <w:spacing w:val="-25"/>
          <w:sz w:val="24"/>
        </w:rPr>
        <w:t xml:space="preserve"> </w:t>
      </w:r>
      <w:r>
        <w:rPr>
          <w:color w:val="2B2B2B"/>
          <w:sz w:val="24"/>
        </w:rPr>
        <w:t>to</w:t>
      </w:r>
      <w:r>
        <w:rPr>
          <w:color w:val="2B2B2B"/>
          <w:spacing w:val="-32"/>
          <w:sz w:val="24"/>
        </w:rPr>
        <w:t xml:space="preserve"> </w:t>
      </w:r>
      <w:r>
        <w:rPr>
          <w:color w:val="2B2B2B"/>
          <w:sz w:val="24"/>
        </w:rPr>
        <w:t>this</w:t>
      </w:r>
      <w:r>
        <w:rPr>
          <w:color w:val="2B2B2B"/>
          <w:spacing w:val="-26"/>
          <w:sz w:val="24"/>
        </w:rPr>
        <w:t xml:space="preserve"> </w:t>
      </w:r>
      <w:r>
        <w:rPr>
          <w:color w:val="2B2B2B"/>
          <w:sz w:val="24"/>
        </w:rPr>
        <w:t>Agreement</w:t>
      </w:r>
      <w:r>
        <w:rPr>
          <w:color w:val="2B2B2B"/>
          <w:spacing w:val="-17"/>
          <w:sz w:val="24"/>
        </w:rPr>
        <w:t xml:space="preserve"> </w:t>
      </w:r>
      <w:r>
        <w:rPr>
          <w:color w:val="2B2B2B"/>
          <w:sz w:val="24"/>
        </w:rPr>
        <w:t>will</w:t>
      </w:r>
      <w:r>
        <w:rPr>
          <w:color w:val="2B2B2B"/>
          <w:spacing w:val="-24"/>
          <w:sz w:val="24"/>
        </w:rPr>
        <w:t xml:space="preserve"> </w:t>
      </w:r>
      <w:r>
        <w:rPr>
          <w:color w:val="2B2B2B"/>
          <w:sz w:val="24"/>
        </w:rPr>
        <w:t>comply</w:t>
      </w:r>
      <w:r>
        <w:rPr>
          <w:color w:val="2B2B2B"/>
          <w:spacing w:val="-32"/>
          <w:sz w:val="24"/>
        </w:rPr>
        <w:t xml:space="preserve"> </w:t>
      </w:r>
      <w:r>
        <w:rPr>
          <w:color w:val="2B2B2B"/>
          <w:sz w:val="24"/>
        </w:rPr>
        <w:t>with</w:t>
      </w:r>
      <w:r>
        <w:rPr>
          <w:color w:val="2B2B2B"/>
          <w:spacing w:val="-30"/>
          <w:sz w:val="24"/>
        </w:rPr>
        <w:t xml:space="preserve"> </w:t>
      </w:r>
      <w:r>
        <w:rPr>
          <w:color w:val="2B2B2B"/>
          <w:sz w:val="24"/>
        </w:rPr>
        <w:t>the</w:t>
      </w:r>
      <w:r>
        <w:rPr>
          <w:color w:val="2B2B2B"/>
          <w:spacing w:val="-34"/>
          <w:sz w:val="24"/>
        </w:rPr>
        <w:t xml:space="preserve"> </w:t>
      </w:r>
      <w:r>
        <w:rPr>
          <w:color w:val="2B2B2B"/>
          <w:sz w:val="24"/>
        </w:rPr>
        <w:t>provisions</w:t>
      </w:r>
      <w:r>
        <w:rPr>
          <w:color w:val="2B2B2B"/>
          <w:spacing w:val="-30"/>
          <w:sz w:val="24"/>
        </w:rPr>
        <w:t xml:space="preserve"> </w:t>
      </w:r>
      <w:r>
        <w:rPr>
          <w:color w:val="2B2B2B"/>
          <w:sz w:val="24"/>
        </w:rPr>
        <w:t>of</w:t>
      </w:r>
      <w:r>
        <w:rPr>
          <w:color w:val="2B2B2B"/>
          <w:spacing w:val="-32"/>
          <w:sz w:val="24"/>
        </w:rPr>
        <w:t xml:space="preserve"> </w:t>
      </w:r>
      <w:r>
        <w:rPr>
          <w:color w:val="2B2B2B"/>
          <w:sz w:val="24"/>
        </w:rPr>
        <w:t>said</w:t>
      </w:r>
      <w:r>
        <w:rPr>
          <w:color w:val="2B2B2B"/>
          <w:spacing w:val="-34"/>
          <w:sz w:val="24"/>
        </w:rPr>
        <w:t xml:space="preserve"> </w:t>
      </w:r>
      <w:r>
        <w:rPr>
          <w:color w:val="2B2B2B"/>
          <w:sz w:val="24"/>
        </w:rPr>
        <w:t>Section</w:t>
      </w:r>
      <w:r>
        <w:rPr>
          <w:color w:val="2B2B2B"/>
          <w:spacing w:val="-28"/>
          <w:sz w:val="24"/>
        </w:rPr>
        <w:t xml:space="preserve"> </w:t>
      </w:r>
      <w:r>
        <w:rPr>
          <w:color w:val="2B2B2B"/>
          <w:sz w:val="24"/>
        </w:rPr>
        <w:t>3</w:t>
      </w:r>
      <w:r>
        <w:rPr>
          <w:color w:val="2B2B2B"/>
          <w:spacing w:val="-29"/>
          <w:sz w:val="24"/>
        </w:rPr>
        <w:t xml:space="preserve"> </w:t>
      </w:r>
      <w:r>
        <w:rPr>
          <w:color w:val="2B2B2B"/>
          <w:sz w:val="24"/>
        </w:rPr>
        <w:t>and</w:t>
      </w:r>
      <w:r>
        <w:rPr>
          <w:color w:val="2B2B2B"/>
          <w:spacing w:val="-29"/>
          <w:sz w:val="24"/>
        </w:rPr>
        <w:t xml:space="preserve"> </w:t>
      </w:r>
      <w:r>
        <w:rPr>
          <w:color w:val="2B2B2B"/>
          <w:sz w:val="24"/>
        </w:rPr>
        <w:t>the</w:t>
      </w:r>
      <w:r>
        <w:rPr>
          <w:color w:val="2B2B2B"/>
          <w:spacing w:val="-34"/>
          <w:sz w:val="24"/>
        </w:rPr>
        <w:t xml:space="preserve"> </w:t>
      </w:r>
      <w:r>
        <w:rPr>
          <w:color w:val="2B2B2B"/>
          <w:sz w:val="24"/>
        </w:rPr>
        <w:t>regulations</w:t>
      </w:r>
      <w:r>
        <w:rPr>
          <w:color w:val="2B2B2B"/>
          <w:spacing w:val="-28"/>
          <w:sz w:val="24"/>
        </w:rPr>
        <w:t xml:space="preserve"> </w:t>
      </w:r>
      <w:r>
        <w:rPr>
          <w:color w:val="2B2B2B"/>
          <w:sz w:val="24"/>
        </w:rPr>
        <w:t>issued pursuant</w:t>
      </w:r>
      <w:r>
        <w:rPr>
          <w:color w:val="2B2B2B"/>
          <w:spacing w:val="-25"/>
          <w:sz w:val="24"/>
        </w:rPr>
        <w:t xml:space="preserve"> </w:t>
      </w:r>
      <w:r>
        <w:rPr>
          <w:color w:val="2B2B2B"/>
          <w:sz w:val="24"/>
        </w:rPr>
        <w:t>thereto</w:t>
      </w:r>
      <w:r>
        <w:rPr>
          <w:color w:val="2B2B2B"/>
          <w:spacing w:val="-35"/>
          <w:sz w:val="24"/>
        </w:rPr>
        <w:t xml:space="preserve"> </w:t>
      </w:r>
      <w:r>
        <w:rPr>
          <w:color w:val="2B2B2B"/>
          <w:sz w:val="24"/>
        </w:rPr>
        <w:t>by</w:t>
      </w:r>
      <w:r>
        <w:rPr>
          <w:color w:val="2B2B2B"/>
          <w:spacing w:val="-38"/>
          <w:sz w:val="24"/>
        </w:rPr>
        <w:t xml:space="preserve"> </w:t>
      </w:r>
      <w:r>
        <w:rPr>
          <w:color w:val="2B2B2B"/>
          <w:sz w:val="24"/>
        </w:rPr>
        <w:t>the</w:t>
      </w:r>
      <w:r>
        <w:rPr>
          <w:color w:val="2B2B2B"/>
          <w:spacing w:val="-35"/>
          <w:sz w:val="24"/>
        </w:rPr>
        <w:t xml:space="preserve"> </w:t>
      </w:r>
      <w:r>
        <w:rPr>
          <w:color w:val="2B2B2B"/>
          <w:sz w:val="24"/>
        </w:rPr>
        <w:t>Secretary</w:t>
      </w:r>
      <w:r>
        <w:rPr>
          <w:color w:val="2B2B2B"/>
          <w:spacing w:val="-30"/>
          <w:sz w:val="24"/>
        </w:rPr>
        <w:t xml:space="preserve"> </w:t>
      </w:r>
      <w:r>
        <w:rPr>
          <w:color w:val="2B2B2B"/>
          <w:sz w:val="24"/>
        </w:rPr>
        <w:t>of</w:t>
      </w:r>
      <w:r>
        <w:rPr>
          <w:color w:val="2B2B2B"/>
          <w:spacing w:val="-36"/>
          <w:sz w:val="24"/>
        </w:rPr>
        <w:t xml:space="preserve"> </w:t>
      </w:r>
      <w:r>
        <w:rPr>
          <w:color w:val="2B2B2B"/>
          <w:sz w:val="24"/>
        </w:rPr>
        <w:t>Housing</w:t>
      </w:r>
      <w:r>
        <w:rPr>
          <w:color w:val="2B2B2B"/>
          <w:spacing w:val="-16"/>
          <w:sz w:val="24"/>
        </w:rPr>
        <w:t xml:space="preserve"> </w:t>
      </w:r>
      <w:r>
        <w:rPr>
          <w:color w:val="2B2B2B"/>
          <w:sz w:val="24"/>
        </w:rPr>
        <w:t>and</w:t>
      </w:r>
      <w:r>
        <w:rPr>
          <w:color w:val="2B2B2B"/>
          <w:spacing w:val="-37"/>
          <w:sz w:val="24"/>
        </w:rPr>
        <w:t xml:space="preserve"> </w:t>
      </w:r>
      <w:r>
        <w:rPr>
          <w:color w:val="2B2B2B"/>
          <w:sz w:val="24"/>
        </w:rPr>
        <w:t>Urban</w:t>
      </w:r>
      <w:r>
        <w:rPr>
          <w:color w:val="2B2B2B"/>
          <w:spacing w:val="-28"/>
          <w:sz w:val="24"/>
        </w:rPr>
        <w:t xml:space="preserve"> </w:t>
      </w:r>
      <w:r>
        <w:rPr>
          <w:color w:val="2B2B2B"/>
          <w:sz w:val="24"/>
        </w:rPr>
        <w:t>Development</w:t>
      </w:r>
      <w:r>
        <w:rPr>
          <w:color w:val="2B2B2B"/>
          <w:spacing w:val="-28"/>
          <w:sz w:val="24"/>
        </w:rPr>
        <w:t xml:space="preserve"> </w:t>
      </w:r>
      <w:r>
        <w:rPr>
          <w:color w:val="2B2B2B"/>
          <w:sz w:val="24"/>
        </w:rPr>
        <w:t>set</w:t>
      </w:r>
      <w:r>
        <w:rPr>
          <w:color w:val="2B2B2B"/>
          <w:spacing w:val="-36"/>
          <w:sz w:val="24"/>
        </w:rPr>
        <w:t xml:space="preserve"> </w:t>
      </w:r>
      <w:r>
        <w:rPr>
          <w:color w:val="2B2B2B"/>
          <w:sz w:val="24"/>
        </w:rPr>
        <w:t>forth</w:t>
      </w:r>
      <w:r>
        <w:rPr>
          <w:color w:val="2B2B2B"/>
          <w:spacing w:val="-36"/>
          <w:sz w:val="24"/>
        </w:rPr>
        <w:t xml:space="preserve"> </w:t>
      </w:r>
      <w:r>
        <w:rPr>
          <w:color w:val="2B2B2B"/>
          <w:sz w:val="24"/>
        </w:rPr>
        <w:t>in</w:t>
      </w:r>
      <w:r>
        <w:rPr>
          <w:color w:val="2B2B2B"/>
          <w:spacing w:val="-26"/>
          <w:sz w:val="24"/>
        </w:rPr>
        <w:t xml:space="preserve"> </w:t>
      </w:r>
      <w:r>
        <w:rPr>
          <w:color w:val="2B2B2B"/>
          <w:sz w:val="24"/>
        </w:rPr>
        <w:t>24</w:t>
      </w:r>
      <w:r>
        <w:rPr>
          <w:color w:val="2B2B2B"/>
          <w:spacing w:val="-34"/>
          <w:sz w:val="24"/>
        </w:rPr>
        <w:t xml:space="preserve"> </w:t>
      </w:r>
      <w:r>
        <w:rPr>
          <w:color w:val="2B2B2B"/>
          <w:sz w:val="24"/>
        </w:rPr>
        <w:t>CFR</w:t>
      </w:r>
      <w:r>
        <w:rPr>
          <w:color w:val="2B2B2B"/>
          <w:spacing w:val="-40"/>
          <w:sz w:val="24"/>
        </w:rPr>
        <w:t xml:space="preserve"> </w:t>
      </w:r>
      <w:r>
        <w:rPr>
          <w:color w:val="2B2B2B"/>
          <w:sz w:val="24"/>
        </w:rPr>
        <w:t>Part</w:t>
      </w:r>
      <w:r>
        <w:rPr>
          <w:color w:val="2B2B2B"/>
          <w:spacing w:val="-32"/>
          <w:sz w:val="24"/>
        </w:rPr>
        <w:t xml:space="preserve"> </w:t>
      </w:r>
      <w:r>
        <w:rPr>
          <w:color w:val="2B2B2B"/>
          <w:sz w:val="24"/>
        </w:rPr>
        <w:t>135,</w:t>
      </w:r>
      <w:r>
        <w:rPr>
          <w:color w:val="2B2B2B"/>
          <w:spacing w:val="-38"/>
          <w:sz w:val="24"/>
        </w:rPr>
        <w:t xml:space="preserve"> </w:t>
      </w:r>
      <w:r>
        <w:rPr>
          <w:color w:val="2B2B2B"/>
          <w:sz w:val="24"/>
        </w:rPr>
        <w:t>and</w:t>
      </w:r>
      <w:r>
        <w:rPr>
          <w:color w:val="2B2B2B"/>
          <w:spacing w:val="-40"/>
          <w:sz w:val="24"/>
        </w:rPr>
        <w:t xml:space="preserve"> </w:t>
      </w:r>
      <w:r>
        <w:rPr>
          <w:color w:val="2B2B2B"/>
          <w:sz w:val="24"/>
        </w:rPr>
        <w:t>all applicable</w:t>
      </w:r>
      <w:r>
        <w:rPr>
          <w:color w:val="2B2B2B"/>
          <w:spacing w:val="-32"/>
          <w:sz w:val="24"/>
        </w:rPr>
        <w:t xml:space="preserve"> </w:t>
      </w:r>
      <w:r>
        <w:rPr>
          <w:color w:val="2B2B2B"/>
          <w:sz w:val="24"/>
        </w:rPr>
        <w:t>rules</w:t>
      </w:r>
      <w:r>
        <w:rPr>
          <w:color w:val="2B2B2B"/>
          <w:spacing w:val="-25"/>
          <w:sz w:val="24"/>
        </w:rPr>
        <w:t xml:space="preserve"> </w:t>
      </w:r>
      <w:r>
        <w:rPr>
          <w:color w:val="2B2B2B"/>
          <w:sz w:val="24"/>
        </w:rPr>
        <w:t>and</w:t>
      </w:r>
      <w:r>
        <w:rPr>
          <w:color w:val="2B2B2B"/>
          <w:spacing w:val="-35"/>
          <w:sz w:val="24"/>
        </w:rPr>
        <w:t xml:space="preserve"> </w:t>
      </w:r>
      <w:r>
        <w:rPr>
          <w:color w:val="2B2B2B"/>
          <w:sz w:val="24"/>
        </w:rPr>
        <w:t>orders</w:t>
      </w:r>
      <w:r>
        <w:rPr>
          <w:color w:val="2B2B2B"/>
          <w:spacing w:val="-41"/>
          <w:sz w:val="24"/>
        </w:rPr>
        <w:t xml:space="preserve"> </w:t>
      </w:r>
      <w:r>
        <w:rPr>
          <w:color w:val="2B2B2B"/>
          <w:sz w:val="24"/>
        </w:rPr>
        <w:t>of</w:t>
      </w:r>
      <w:r>
        <w:rPr>
          <w:color w:val="2B2B2B"/>
          <w:spacing w:val="-42"/>
          <w:sz w:val="24"/>
        </w:rPr>
        <w:t xml:space="preserve"> </w:t>
      </w:r>
      <w:r>
        <w:rPr>
          <w:color w:val="2B2B2B"/>
          <w:sz w:val="24"/>
        </w:rPr>
        <w:t>the</w:t>
      </w:r>
      <w:r>
        <w:rPr>
          <w:color w:val="2B2B2B"/>
          <w:spacing w:val="-33"/>
          <w:sz w:val="24"/>
        </w:rPr>
        <w:t xml:space="preserve"> </w:t>
      </w:r>
      <w:r>
        <w:rPr>
          <w:color w:val="2B2B2B"/>
          <w:sz w:val="24"/>
        </w:rPr>
        <w:t>Department</w:t>
      </w:r>
      <w:r>
        <w:rPr>
          <w:color w:val="2B2B2B"/>
          <w:spacing w:val="-36"/>
          <w:sz w:val="24"/>
        </w:rPr>
        <w:t xml:space="preserve"> </w:t>
      </w:r>
      <w:r>
        <w:rPr>
          <w:color w:val="2B2B2B"/>
          <w:sz w:val="24"/>
        </w:rPr>
        <w:t>issued</w:t>
      </w:r>
      <w:r>
        <w:rPr>
          <w:color w:val="2B2B2B"/>
          <w:spacing w:val="-37"/>
          <w:sz w:val="24"/>
        </w:rPr>
        <w:t xml:space="preserve"> </w:t>
      </w:r>
      <w:r>
        <w:rPr>
          <w:color w:val="2B2B2B"/>
          <w:sz w:val="24"/>
        </w:rPr>
        <w:t>there</w:t>
      </w:r>
      <w:r>
        <w:rPr>
          <w:color w:val="2B2B2B"/>
          <w:spacing w:val="-35"/>
          <w:sz w:val="24"/>
        </w:rPr>
        <w:t xml:space="preserve"> </w:t>
      </w:r>
      <w:r>
        <w:rPr>
          <w:color w:val="2B2B2B"/>
          <w:sz w:val="24"/>
        </w:rPr>
        <w:t>under</w:t>
      </w:r>
      <w:r>
        <w:rPr>
          <w:color w:val="2B2B2B"/>
          <w:spacing w:val="-33"/>
          <w:sz w:val="24"/>
        </w:rPr>
        <w:t xml:space="preserve"> </w:t>
      </w:r>
      <w:r>
        <w:rPr>
          <w:color w:val="2B2B2B"/>
          <w:sz w:val="24"/>
        </w:rPr>
        <w:t>prior</w:t>
      </w:r>
      <w:r>
        <w:rPr>
          <w:color w:val="2B2B2B"/>
          <w:spacing w:val="-35"/>
          <w:sz w:val="24"/>
        </w:rPr>
        <w:t xml:space="preserve"> </w:t>
      </w:r>
      <w:r>
        <w:rPr>
          <w:color w:val="2B2B2B"/>
          <w:sz w:val="24"/>
        </w:rPr>
        <w:t>to</w:t>
      </w:r>
      <w:r>
        <w:rPr>
          <w:color w:val="2B2B2B"/>
          <w:spacing w:val="-39"/>
          <w:sz w:val="24"/>
        </w:rPr>
        <w:t xml:space="preserve"> </w:t>
      </w:r>
      <w:r>
        <w:rPr>
          <w:color w:val="2B2B2B"/>
          <w:sz w:val="24"/>
        </w:rPr>
        <w:t>the</w:t>
      </w:r>
      <w:r>
        <w:rPr>
          <w:color w:val="2B2B2B"/>
          <w:spacing w:val="-38"/>
          <w:sz w:val="24"/>
        </w:rPr>
        <w:t xml:space="preserve"> </w:t>
      </w:r>
      <w:r>
        <w:rPr>
          <w:color w:val="2B2B2B"/>
          <w:sz w:val="24"/>
        </w:rPr>
        <w:t>execution</w:t>
      </w:r>
      <w:r>
        <w:rPr>
          <w:color w:val="2B2B2B"/>
          <w:spacing w:val="-41"/>
          <w:sz w:val="24"/>
        </w:rPr>
        <w:t xml:space="preserve"> </w:t>
      </w:r>
      <w:r>
        <w:rPr>
          <w:color w:val="2B2B2B"/>
          <w:sz w:val="24"/>
        </w:rPr>
        <w:t>of</w:t>
      </w:r>
      <w:r>
        <w:rPr>
          <w:color w:val="2B2B2B"/>
          <w:spacing w:val="-40"/>
          <w:sz w:val="24"/>
        </w:rPr>
        <w:t xml:space="preserve"> </w:t>
      </w:r>
      <w:r>
        <w:rPr>
          <w:color w:val="2B2B2B"/>
          <w:sz w:val="24"/>
        </w:rPr>
        <w:t>this</w:t>
      </w:r>
      <w:r>
        <w:rPr>
          <w:color w:val="2B2B2B"/>
          <w:spacing w:val="-39"/>
          <w:sz w:val="24"/>
        </w:rPr>
        <w:t xml:space="preserve"> </w:t>
      </w:r>
      <w:r>
        <w:rPr>
          <w:color w:val="2B2B2B"/>
          <w:sz w:val="24"/>
        </w:rPr>
        <w:t>contract.</w:t>
      </w:r>
      <w:r>
        <w:rPr>
          <w:color w:val="2B2B2B"/>
          <w:spacing w:val="-31"/>
          <w:sz w:val="24"/>
        </w:rPr>
        <w:t xml:space="preserve"> </w:t>
      </w:r>
      <w:r>
        <w:rPr>
          <w:color w:val="2B2B2B"/>
          <w:sz w:val="24"/>
        </w:rPr>
        <w:t>The parties</w:t>
      </w:r>
      <w:r>
        <w:rPr>
          <w:color w:val="2B2B2B"/>
          <w:spacing w:val="-34"/>
          <w:sz w:val="24"/>
        </w:rPr>
        <w:t xml:space="preserve"> </w:t>
      </w:r>
      <w:r>
        <w:rPr>
          <w:color w:val="2B2B2B"/>
          <w:sz w:val="24"/>
        </w:rPr>
        <w:t>to</w:t>
      </w:r>
      <w:r>
        <w:rPr>
          <w:color w:val="2B2B2B"/>
          <w:spacing w:val="-21"/>
          <w:sz w:val="24"/>
        </w:rPr>
        <w:t xml:space="preserve"> </w:t>
      </w:r>
      <w:r>
        <w:rPr>
          <w:color w:val="2B2B2B"/>
          <w:sz w:val="24"/>
        </w:rPr>
        <w:t>this</w:t>
      </w:r>
      <w:r>
        <w:rPr>
          <w:color w:val="2B2B2B"/>
          <w:spacing w:val="-29"/>
          <w:sz w:val="24"/>
        </w:rPr>
        <w:t xml:space="preserve"> </w:t>
      </w:r>
      <w:r>
        <w:rPr>
          <w:color w:val="2B2B2B"/>
          <w:sz w:val="24"/>
        </w:rPr>
        <w:t>contract</w:t>
      </w:r>
      <w:r>
        <w:rPr>
          <w:color w:val="2B2B2B"/>
          <w:spacing w:val="-26"/>
          <w:sz w:val="24"/>
        </w:rPr>
        <w:t xml:space="preserve"> </w:t>
      </w:r>
      <w:r>
        <w:rPr>
          <w:color w:val="2B2B2B"/>
          <w:sz w:val="24"/>
        </w:rPr>
        <w:t>certify</w:t>
      </w:r>
      <w:r>
        <w:rPr>
          <w:color w:val="2B2B2B"/>
          <w:spacing w:val="-31"/>
          <w:sz w:val="24"/>
        </w:rPr>
        <w:t xml:space="preserve"> </w:t>
      </w:r>
      <w:r>
        <w:rPr>
          <w:color w:val="2B2B2B"/>
          <w:sz w:val="24"/>
        </w:rPr>
        <w:t>and</w:t>
      </w:r>
      <w:r>
        <w:rPr>
          <w:color w:val="2B2B2B"/>
          <w:spacing w:val="-33"/>
          <w:sz w:val="24"/>
        </w:rPr>
        <w:t xml:space="preserve"> </w:t>
      </w:r>
      <w:r>
        <w:rPr>
          <w:color w:val="2B2B2B"/>
          <w:sz w:val="24"/>
        </w:rPr>
        <w:t>agree</w:t>
      </w:r>
      <w:r>
        <w:rPr>
          <w:color w:val="2B2B2B"/>
          <w:spacing w:val="-24"/>
          <w:sz w:val="24"/>
        </w:rPr>
        <w:t xml:space="preserve"> </w:t>
      </w:r>
      <w:r>
        <w:rPr>
          <w:color w:val="2B2B2B"/>
          <w:sz w:val="24"/>
        </w:rPr>
        <w:t>that</w:t>
      </w:r>
      <w:r>
        <w:rPr>
          <w:color w:val="2B2B2B"/>
          <w:spacing w:val="-33"/>
          <w:sz w:val="24"/>
        </w:rPr>
        <w:t xml:space="preserve"> </w:t>
      </w:r>
      <w:r>
        <w:rPr>
          <w:color w:val="2B2B2B"/>
          <w:sz w:val="24"/>
        </w:rPr>
        <w:t>they</w:t>
      </w:r>
      <w:r>
        <w:rPr>
          <w:color w:val="2B2B2B"/>
          <w:spacing w:val="-31"/>
          <w:sz w:val="24"/>
        </w:rPr>
        <w:t xml:space="preserve"> </w:t>
      </w:r>
      <w:r>
        <w:rPr>
          <w:color w:val="2B2B2B"/>
          <w:sz w:val="24"/>
        </w:rPr>
        <w:t>are</w:t>
      </w:r>
      <w:r>
        <w:rPr>
          <w:color w:val="2B2B2B"/>
          <w:spacing w:val="-33"/>
          <w:sz w:val="24"/>
        </w:rPr>
        <w:t xml:space="preserve"> </w:t>
      </w:r>
      <w:r>
        <w:rPr>
          <w:color w:val="2B2B2B"/>
          <w:sz w:val="24"/>
        </w:rPr>
        <w:t>under</w:t>
      </w:r>
      <w:r>
        <w:rPr>
          <w:color w:val="2B2B2B"/>
          <w:spacing w:val="-26"/>
          <w:sz w:val="24"/>
        </w:rPr>
        <w:t xml:space="preserve"> </w:t>
      </w:r>
      <w:r>
        <w:rPr>
          <w:color w:val="2B2B2B"/>
          <w:sz w:val="24"/>
        </w:rPr>
        <w:t>no</w:t>
      </w:r>
      <w:r>
        <w:rPr>
          <w:color w:val="2B2B2B"/>
          <w:spacing w:val="-31"/>
          <w:sz w:val="24"/>
        </w:rPr>
        <w:t xml:space="preserve"> </w:t>
      </w:r>
      <w:r>
        <w:rPr>
          <w:color w:val="2B2B2B"/>
          <w:sz w:val="24"/>
        </w:rPr>
        <w:t>contractual</w:t>
      </w:r>
      <w:r>
        <w:rPr>
          <w:color w:val="2B2B2B"/>
          <w:spacing w:val="-27"/>
          <w:sz w:val="24"/>
        </w:rPr>
        <w:t xml:space="preserve"> </w:t>
      </w:r>
      <w:r>
        <w:rPr>
          <w:color w:val="2B2B2B"/>
          <w:sz w:val="24"/>
        </w:rPr>
        <w:t>or</w:t>
      </w:r>
      <w:r>
        <w:rPr>
          <w:color w:val="2B2B2B"/>
          <w:spacing w:val="-26"/>
          <w:sz w:val="24"/>
        </w:rPr>
        <w:t xml:space="preserve"> </w:t>
      </w:r>
      <w:r>
        <w:rPr>
          <w:color w:val="2B2B2B"/>
          <w:sz w:val="24"/>
        </w:rPr>
        <w:t>other</w:t>
      </w:r>
      <w:r>
        <w:rPr>
          <w:color w:val="2B2B2B"/>
          <w:spacing w:val="-26"/>
          <w:sz w:val="24"/>
        </w:rPr>
        <w:t xml:space="preserve"> </w:t>
      </w:r>
      <w:r>
        <w:rPr>
          <w:color w:val="2B2B2B"/>
          <w:sz w:val="24"/>
        </w:rPr>
        <w:t>disability</w:t>
      </w:r>
      <w:r>
        <w:rPr>
          <w:color w:val="2B2B2B"/>
          <w:spacing w:val="-22"/>
          <w:sz w:val="24"/>
        </w:rPr>
        <w:t xml:space="preserve"> </w:t>
      </w:r>
      <w:r>
        <w:rPr>
          <w:color w:val="2B2B2B"/>
          <w:sz w:val="24"/>
        </w:rPr>
        <w:t>which</w:t>
      </w:r>
      <w:r>
        <w:rPr>
          <w:color w:val="2B2B2B"/>
          <w:spacing w:val="-21"/>
          <w:sz w:val="24"/>
        </w:rPr>
        <w:t xml:space="preserve"> </w:t>
      </w:r>
      <w:r>
        <w:rPr>
          <w:color w:val="2B2B2B"/>
          <w:sz w:val="24"/>
        </w:rPr>
        <w:t xml:space="preserve">would </w:t>
      </w:r>
      <w:r>
        <w:rPr>
          <w:color w:val="2B2B2B"/>
          <w:w w:val="95"/>
          <w:sz w:val="24"/>
        </w:rPr>
        <w:t>prevent them from complying with these</w:t>
      </w:r>
      <w:r>
        <w:rPr>
          <w:color w:val="2B2B2B"/>
          <w:spacing w:val="-26"/>
          <w:w w:val="95"/>
          <w:sz w:val="24"/>
        </w:rPr>
        <w:t xml:space="preserve"> </w:t>
      </w:r>
      <w:r>
        <w:rPr>
          <w:color w:val="2B2B2B"/>
          <w:w w:val="95"/>
          <w:sz w:val="24"/>
        </w:rPr>
        <w:t>requirements.</w:t>
      </w:r>
    </w:p>
    <w:p w14:paraId="6002242F" w14:textId="77777777" w:rsidR="004256D3" w:rsidRDefault="00582401">
      <w:pPr>
        <w:pStyle w:val="ListParagraph"/>
        <w:numPr>
          <w:ilvl w:val="1"/>
          <w:numId w:val="6"/>
        </w:numPr>
        <w:tabs>
          <w:tab w:val="left" w:pos="820"/>
        </w:tabs>
        <w:spacing w:line="242" w:lineRule="auto"/>
        <w:ind w:right="155"/>
        <w:jc w:val="both"/>
        <w:rPr>
          <w:sz w:val="24"/>
        </w:rPr>
      </w:pPr>
      <w:r>
        <w:rPr>
          <w:color w:val="2B2B2B"/>
          <w:sz w:val="24"/>
        </w:rPr>
        <w:t>The Grantee will send to each labor organization or representative of workers with which he has a collective</w:t>
      </w:r>
      <w:r>
        <w:rPr>
          <w:color w:val="2B2B2B"/>
          <w:spacing w:val="-14"/>
          <w:sz w:val="24"/>
        </w:rPr>
        <w:t xml:space="preserve"> </w:t>
      </w:r>
      <w:r>
        <w:rPr>
          <w:color w:val="2B2B2B"/>
          <w:sz w:val="24"/>
        </w:rPr>
        <w:t>bargaining</w:t>
      </w:r>
      <w:r>
        <w:rPr>
          <w:color w:val="2B2B2B"/>
          <w:spacing w:val="-7"/>
          <w:sz w:val="24"/>
        </w:rPr>
        <w:t xml:space="preserve"> </w:t>
      </w:r>
      <w:r>
        <w:rPr>
          <w:color w:val="2B2B2B"/>
          <w:sz w:val="24"/>
        </w:rPr>
        <w:t>agreement</w:t>
      </w:r>
      <w:r>
        <w:rPr>
          <w:color w:val="2B2B2B"/>
          <w:spacing w:val="-22"/>
          <w:sz w:val="24"/>
        </w:rPr>
        <w:t xml:space="preserve"> </w:t>
      </w:r>
      <w:r>
        <w:rPr>
          <w:color w:val="2B2B2B"/>
          <w:sz w:val="24"/>
        </w:rPr>
        <w:t>or</w:t>
      </w:r>
      <w:r>
        <w:rPr>
          <w:color w:val="2B2B2B"/>
          <w:spacing w:val="-17"/>
          <w:sz w:val="24"/>
        </w:rPr>
        <w:t xml:space="preserve"> </w:t>
      </w:r>
      <w:r>
        <w:rPr>
          <w:color w:val="2B2B2B"/>
          <w:sz w:val="24"/>
        </w:rPr>
        <w:t>other</w:t>
      </w:r>
      <w:r>
        <w:rPr>
          <w:color w:val="2B2B2B"/>
          <w:spacing w:val="-12"/>
          <w:sz w:val="24"/>
        </w:rPr>
        <w:t xml:space="preserve"> </w:t>
      </w:r>
      <w:r>
        <w:rPr>
          <w:color w:val="2B2B2B"/>
          <w:sz w:val="24"/>
        </w:rPr>
        <w:t>contract</w:t>
      </w:r>
      <w:r>
        <w:rPr>
          <w:color w:val="2B2B2B"/>
          <w:spacing w:val="-14"/>
          <w:sz w:val="24"/>
        </w:rPr>
        <w:t xml:space="preserve"> </w:t>
      </w:r>
      <w:r>
        <w:rPr>
          <w:color w:val="2B2B2B"/>
          <w:sz w:val="24"/>
        </w:rPr>
        <w:t>or</w:t>
      </w:r>
      <w:r>
        <w:rPr>
          <w:color w:val="2B2B2B"/>
          <w:spacing w:val="-14"/>
          <w:sz w:val="24"/>
        </w:rPr>
        <w:t xml:space="preserve"> </w:t>
      </w:r>
      <w:r>
        <w:rPr>
          <w:color w:val="2B2B2B"/>
          <w:sz w:val="24"/>
        </w:rPr>
        <w:t>understanding,</w:t>
      </w:r>
      <w:r>
        <w:rPr>
          <w:color w:val="2B2B2B"/>
          <w:spacing w:val="-16"/>
          <w:sz w:val="24"/>
        </w:rPr>
        <w:t xml:space="preserve"> </w:t>
      </w:r>
      <w:r>
        <w:rPr>
          <w:color w:val="2B2B2B"/>
          <w:sz w:val="24"/>
        </w:rPr>
        <w:t>if</w:t>
      </w:r>
      <w:r>
        <w:rPr>
          <w:color w:val="2B2B2B"/>
          <w:spacing w:val="-8"/>
          <w:sz w:val="24"/>
        </w:rPr>
        <w:t xml:space="preserve"> </w:t>
      </w:r>
      <w:r>
        <w:rPr>
          <w:color w:val="2B2B2B"/>
          <w:sz w:val="24"/>
        </w:rPr>
        <w:t>any,</w:t>
      </w:r>
      <w:r>
        <w:rPr>
          <w:color w:val="2B2B2B"/>
          <w:spacing w:val="-12"/>
          <w:sz w:val="24"/>
        </w:rPr>
        <w:t xml:space="preserve"> </w:t>
      </w:r>
      <w:r>
        <w:rPr>
          <w:color w:val="2B2B2B"/>
          <w:sz w:val="24"/>
        </w:rPr>
        <w:t>a</w:t>
      </w:r>
      <w:r>
        <w:rPr>
          <w:color w:val="2B2B2B"/>
          <w:spacing w:val="-13"/>
          <w:sz w:val="24"/>
        </w:rPr>
        <w:t xml:space="preserve"> </w:t>
      </w:r>
      <w:r>
        <w:rPr>
          <w:color w:val="2B2B2B"/>
          <w:sz w:val="24"/>
        </w:rPr>
        <w:t>notice</w:t>
      </w:r>
      <w:r>
        <w:rPr>
          <w:color w:val="2B2B2B"/>
          <w:spacing w:val="-12"/>
          <w:sz w:val="24"/>
        </w:rPr>
        <w:t xml:space="preserve"> </w:t>
      </w:r>
      <w:r>
        <w:rPr>
          <w:color w:val="2B2B2B"/>
          <w:sz w:val="24"/>
        </w:rPr>
        <w:t>advertising</w:t>
      </w:r>
      <w:r>
        <w:rPr>
          <w:color w:val="2B2B2B"/>
          <w:spacing w:val="-20"/>
          <w:sz w:val="24"/>
        </w:rPr>
        <w:t xml:space="preserve"> </w:t>
      </w:r>
      <w:r>
        <w:rPr>
          <w:color w:val="2B2B2B"/>
          <w:sz w:val="24"/>
        </w:rPr>
        <w:t>the</w:t>
      </w:r>
      <w:r>
        <w:rPr>
          <w:color w:val="2B2B2B"/>
          <w:spacing w:val="-22"/>
          <w:sz w:val="24"/>
        </w:rPr>
        <w:t xml:space="preserve"> </w:t>
      </w:r>
      <w:r>
        <w:rPr>
          <w:color w:val="2B2B2B"/>
          <w:sz w:val="24"/>
        </w:rPr>
        <w:t>said labor</w:t>
      </w:r>
      <w:r>
        <w:rPr>
          <w:color w:val="2B2B2B"/>
          <w:spacing w:val="-34"/>
          <w:sz w:val="24"/>
        </w:rPr>
        <w:t xml:space="preserve"> </w:t>
      </w:r>
      <w:r>
        <w:rPr>
          <w:color w:val="2B2B2B"/>
          <w:sz w:val="24"/>
        </w:rPr>
        <w:t>organization</w:t>
      </w:r>
      <w:r>
        <w:rPr>
          <w:color w:val="2B2B2B"/>
          <w:spacing w:val="-43"/>
          <w:sz w:val="24"/>
        </w:rPr>
        <w:t xml:space="preserve"> </w:t>
      </w:r>
      <w:r>
        <w:rPr>
          <w:color w:val="2B2B2B"/>
          <w:sz w:val="24"/>
        </w:rPr>
        <w:t>or</w:t>
      </w:r>
      <w:r>
        <w:rPr>
          <w:color w:val="2B2B2B"/>
          <w:spacing w:val="-41"/>
          <w:sz w:val="24"/>
        </w:rPr>
        <w:t xml:space="preserve"> </w:t>
      </w:r>
      <w:r>
        <w:rPr>
          <w:color w:val="2B2B2B"/>
          <w:sz w:val="24"/>
        </w:rPr>
        <w:t>worker's</w:t>
      </w:r>
      <w:r>
        <w:rPr>
          <w:color w:val="2B2B2B"/>
          <w:spacing w:val="-39"/>
          <w:sz w:val="24"/>
        </w:rPr>
        <w:t xml:space="preserve"> </w:t>
      </w:r>
      <w:r>
        <w:rPr>
          <w:color w:val="2B2B2B"/>
          <w:sz w:val="24"/>
        </w:rPr>
        <w:t>representative</w:t>
      </w:r>
      <w:r>
        <w:rPr>
          <w:color w:val="2B2B2B"/>
          <w:spacing w:val="-42"/>
          <w:sz w:val="24"/>
        </w:rPr>
        <w:t xml:space="preserve"> </w:t>
      </w:r>
      <w:r>
        <w:rPr>
          <w:color w:val="2B2B2B"/>
          <w:sz w:val="24"/>
        </w:rPr>
        <w:t>of</w:t>
      </w:r>
      <w:r>
        <w:rPr>
          <w:color w:val="2B2B2B"/>
          <w:spacing w:val="-44"/>
          <w:sz w:val="24"/>
        </w:rPr>
        <w:t xml:space="preserve"> </w:t>
      </w:r>
      <w:r>
        <w:rPr>
          <w:color w:val="2B2B2B"/>
          <w:sz w:val="24"/>
        </w:rPr>
        <w:t>his</w:t>
      </w:r>
      <w:r>
        <w:rPr>
          <w:color w:val="2B2B2B"/>
          <w:spacing w:val="-35"/>
          <w:sz w:val="24"/>
        </w:rPr>
        <w:t xml:space="preserve"> </w:t>
      </w:r>
      <w:r>
        <w:rPr>
          <w:color w:val="2B2B2B"/>
          <w:sz w:val="24"/>
        </w:rPr>
        <w:t>commitments</w:t>
      </w:r>
      <w:r>
        <w:rPr>
          <w:color w:val="2B2B2B"/>
          <w:spacing w:val="-34"/>
          <w:sz w:val="24"/>
        </w:rPr>
        <w:t xml:space="preserve"> </w:t>
      </w:r>
      <w:r>
        <w:rPr>
          <w:color w:val="2B2B2B"/>
          <w:sz w:val="24"/>
        </w:rPr>
        <w:t>under</w:t>
      </w:r>
      <w:r>
        <w:rPr>
          <w:color w:val="2B2B2B"/>
          <w:spacing w:val="-37"/>
          <w:sz w:val="24"/>
        </w:rPr>
        <w:t xml:space="preserve"> </w:t>
      </w:r>
      <w:r>
        <w:rPr>
          <w:color w:val="2B2B2B"/>
          <w:sz w:val="24"/>
        </w:rPr>
        <w:t>this</w:t>
      </w:r>
      <w:r>
        <w:rPr>
          <w:color w:val="2B2B2B"/>
          <w:spacing w:val="-44"/>
          <w:sz w:val="24"/>
        </w:rPr>
        <w:t xml:space="preserve"> </w:t>
      </w:r>
      <w:r>
        <w:rPr>
          <w:color w:val="2B2B2B"/>
          <w:sz w:val="24"/>
        </w:rPr>
        <w:t>Section</w:t>
      </w:r>
      <w:r>
        <w:rPr>
          <w:color w:val="2B2B2B"/>
          <w:spacing w:val="-40"/>
          <w:sz w:val="24"/>
        </w:rPr>
        <w:t xml:space="preserve"> </w:t>
      </w:r>
      <w:r>
        <w:rPr>
          <w:color w:val="2B2B2B"/>
          <w:sz w:val="24"/>
        </w:rPr>
        <w:t>3</w:t>
      </w:r>
      <w:r>
        <w:rPr>
          <w:color w:val="2B2B2B"/>
          <w:spacing w:val="-36"/>
          <w:sz w:val="24"/>
        </w:rPr>
        <w:t xml:space="preserve"> </w:t>
      </w:r>
      <w:r>
        <w:rPr>
          <w:color w:val="2B2B2B"/>
          <w:sz w:val="24"/>
        </w:rPr>
        <w:t>clause</w:t>
      </w:r>
      <w:r>
        <w:rPr>
          <w:color w:val="2B2B2B"/>
          <w:spacing w:val="-41"/>
          <w:sz w:val="24"/>
        </w:rPr>
        <w:t xml:space="preserve"> </w:t>
      </w:r>
      <w:r>
        <w:rPr>
          <w:color w:val="2B2B2B"/>
          <w:sz w:val="24"/>
        </w:rPr>
        <w:t>and</w:t>
      </w:r>
      <w:r>
        <w:rPr>
          <w:color w:val="2B2B2B"/>
          <w:spacing w:val="-38"/>
          <w:sz w:val="24"/>
        </w:rPr>
        <w:t xml:space="preserve"> </w:t>
      </w:r>
      <w:r>
        <w:rPr>
          <w:color w:val="2B2B2B"/>
          <w:sz w:val="24"/>
        </w:rPr>
        <w:t>shall</w:t>
      </w:r>
      <w:r>
        <w:rPr>
          <w:color w:val="2B2B2B"/>
          <w:spacing w:val="-36"/>
          <w:sz w:val="24"/>
        </w:rPr>
        <w:t xml:space="preserve"> </w:t>
      </w:r>
      <w:r>
        <w:rPr>
          <w:color w:val="2B2B2B"/>
          <w:sz w:val="24"/>
        </w:rPr>
        <w:t>post copies of the notice in conspicuous places available to employees and applicants for employment or training.</w:t>
      </w:r>
    </w:p>
    <w:p w14:paraId="4D32FFBB" w14:textId="77777777" w:rsidR="004256D3" w:rsidRDefault="00582401">
      <w:pPr>
        <w:pStyle w:val="ListParagraph"/>
        <w:numPr>
          <w:ilvl w:val="1"/>
          <w:numId w:val="6"/>
        </w:numPr>
        <w:tabs>
          <w:tab w:val="left" w:pos="820"/>
        </w:tabs>
        <w:spacing w:before="1" w:line="232" w:lineRule="auto"/>
        <w:ind w:left="819" w:right="151" w:hanging="359"/>
        <w:jc w:val="both"/>
        <w:rPr>
          <w:sz w:val="24"/>
        </w:rPr>
      </w:pPr>
      <w:r>
        <w:rPr>
          <w:color w:val="2B2B2B"/>
          <w:sz w:val="24"/>
        </w:rPr>
        <w:t>The</w:t>
      </w:r>
      <w:r>
        <w:rPr>
          <w:color w:val="2B2B2B"/>
          <w:spacing w:val="-40"/>
          <w:sz w:val="24"/>
        </w:rPr>
        <w:t xml:space="preserve"> </w:t>
      </w:r>
      <w:r>
        <w:rPr>
          <w:color w:val="2B2B2B"/>
          <w:sz w:val="24"/>
        </w:rPr>
        <w:t>Grantee</w:t>
      </w:r>
      <w:r>
        <w:rPr>
          <w:color w:val="2B2B2B"/>
          <w:spacing w:val="-34"/>
          <w:sz w:val="24"/>
        </w:rPr>
        <w:t xml:space="preserve"> </w:t>
      </w:r>
      <w:r>
        <w:rPr>
          <w:color w:val="2B2B2B"/>
          <w:sz w:val="24"/>
        </w:rPr>
        <w:t>will</w:t>
      </w:r>
      <w:r>
        <w:rPr>
          <w:color w:val="2B2B2B"/>
          <w:spacing w:val="-34"/>
          <w:sz w:val="24"/>
        </w:rPr>
        <w:t xml:space="preserve"> </w:t>
      </w:r>
      <w:r>
        <w:rPr>
          <w:color w:val="2B2B2B"/>
          <w:sz w:val="24"/>
        </w:rPr>
        <w:t>include</w:t>
      </w:r>
      <w:r>
        <w:rPr>
          <w:color w:val="2B2B2B"/>
          <w:spacing w:val="-30"/>
          <w:sz w:val="24"/>
        </w:rPr>
        <w:t xml:space="preserve"> </w:t>
      </w:r>
      <w:r>
        <w:rPr>
          <w:color w:val="2B2B2B"/>
          <w:sz w:val="24"/>
        </w:rPr>
        <w:t>these</w:t>
      </w:r>
      <w:r>
        <w:rPr>
          <w:color w:val="2B2B2B"/>
          <w:spacing w:val="-33"/>
          <w:sz w:val="24"/>
        </w:rPr>
        <w:t xml:space="preserve"> </w:t>
      </w:r>
      <w:r>
        <w:rPr>
          <w:color w:val="2B2B2B"/>
          <w:sz w:val="24"/>
        </w:rPr>
        <w:t>Section</w:t>
      </w:r>
      <w:r>
        <w:rPr>
          <w:color w:val="2B2B2B"/>
          <w:spacing w:val="-35"/>
          <w:sz w:val="24"/>
        </w:rPr>
        <w:t xml:space="preserve"> </w:t>
      </w:r>
      <w:r>
        <w:rPr>
          <w:color w:val="2B2B2B"/>
          <w:sz w:val="24"/>
        </w:rPr>
        <w:t>3</w:t>
      </w:r>
      <w:r>
        <w:rPr>
          <w:color w:val="2B2B2B"/>
          <w:spacing w:val="-32"/>
          <w:sz w:val="24"/>
        </w:rPr>
        <w:t xml:space="preserve"> </w:t>
      </w:r>
      <w:r>
        <w:rPr>
          <w:color w:val="2B2B2B"/>
          <w:sz w:val="24"/>
        </w:rPr>
        <w:t>clauses</w:t>
      </w:r>
      <w:r>
        <w:rPr>
          <w:color w:val="2B2B2B"/>
          <w:spacing w:val="-33"/>
          <w:sz w:val="24"/>
        </w:rPr>
        <w:t xml:space="preserve"> </w:t>
      </w:r>
      <w:r>
        <w:rPr>
          <w:color w:val="2B2B2B"/>
          <w:sz w:val="24"/>
        </w:rPr>
        <w:t>in</w:t>
      </w:r>
      <w:r>
        <w:rPr>
          <w:color w:val="2B2B2B"/>
          <w:spacing w:val="-35"/>
          <w:sz w:val="24"/>
        </w:rPr>
        <w:t xml:space="preserve"> </w:t>
      </w:r>
      <w:r>
        <w:rPr>
          <w:color w:val="2B2B2B"/>
          <w:sz w:val="24"/>
        </w:rPr>
        <w:t>every</w:t>
      </w:r>
      <w:r>
        <w:rPr>
          <w:color w:val="2B2B2B"/>
          <w:spacing w:val="-29"/>
          <w:sz w:val="24"/>
        </w:rPr>
        <w:t xml:space="preserve"> </w:t>
      </w:r>
      <w:r>
        <w:rPr>
          <w:color w:val="2B2B2B"/>
          <w:sz w:val="24"/>
        </w:rPr>
        <w:t>contract</w:t>
      </w:r>
      <w:r>
        <w:rPr>
          <w:color w:val="2B2B2B"/>
          <w:spacing w:val="-24"/>
          <w:sz w:val="24"/>
        </w:rPr>
        <w:t xml:space="preserve"> </w:t>
      </w:r>
      <w:r>
        <w:rPr>
          <w:color w:val="2B2B2B"/>
          <w:sz w:val="24"/>
        </w:rPr>
        <w:t>and</w:t>
      </w:r>
      <w:r>
        <w:rPr>
          <w:color w:val="2B2B2B"/>
          <w:spacing w:val="-36"/>
          <w:sz w:val="24"/>
        </w:rPr>
        <w:t xml:space="preserve"> </w:t>
      </w:r>
      <w:r>
        <w:rPr>
          <w:color w:val="2B2B2B"/>
          <w:sz w:val="24"/>
        </w:rPr>
        <w:t>subcontract</w:t>
      </w:r>
      <w:r>
        <w:rPr>
          <w:color w:val="2B2B2B"/>
          <w:spacing w:val="-27"/>
          <w:sz w:val="24"/>
        </w:rPr>
        <w:t xml:space="preserve"> </w:t>
      </w:r>
      <w:r>
        <w:rPr>
          <w:color w:val="2B2B2B"/>
          <w:sz w:val="24"/>
        </w:rPr>
        <w:t>for</w:t>
      </w:r>
      <w:r>
        <w:rPr>
          <w:color w:val="2B2B2B"/>
          <w:spacing w:val="-39"/>
          <w:sz w:val="24"/>
        </w:rPr>
        <w:t xml:space="preserve"> </w:t>
      </w:r>
      <w:r>
        <w:rPr>
          <w:color w:val="2B2B2B"/>
          <w:sz w:val="24"/>
        </w:rPr>
        <w:t>Work</w:t>
      </w:r>
      <w:r>
        <w:rPr>
          <w:color w:val="2B2B2B"/>
          <w:spacing w:val="-37"/>
          <w:sz w:val="24"/>
        </w:rPr>
        <w:t xml:space="preserve"> </w:t>
      </w:r>
      <w:r>
        <w:rPr>
          <w:color w:val="2B2B2B"/>
          <w:sz w:val="24"/>
        </w:rPr>
        <w:t>in</w:t>
      </w:r>
      <w:r>
        <w:rPr>
          <w:color w:val="2B2B2B"/>
          <w:spacing w:val="-26"/>
          <w:sz w:val="24"/>
        </w:rPr>
        <w:t xml:space="preserve"> </w:t>
      </w:r>
      <w:r>
        <w:rPr>
          <w:color w:val="2B2B2B"/>
          <w:sz w:val="24"/>
        </w:rPr>
        <w:t>connection with</w:t>
      </w:r>
      <w:r>
        <w:rPr>
          <w:color w:val="2B2B2B"/>
          <w:spacing w:val="-37"/>
          <w:sz w:val="24"/>
        </w:rPr>
        <w:t xml:space="preserve"> </w:t>
      </w:r>
      <w:r>
        <w:rPr>
          <w:color w:val="2B2B2B"/>
          <w:sz w:val="24"/>
        </w:rPr>
        <w:t>the</w:t>
      </w:r>
      <w:r>
        <w:rPr>
          <w:color w:val="2B2B2B"/>
          <w:spacing w:val="-38"/>
          <w:sz w:val="24"/>
        </w:rPr>
        <w:t xml:space="preserve"> </w:t>
      </w:r>
      <w:r>
        <w:rPr>
          <w:color w:val="2B2B2B"/>
          <w:sz w:val="24"/>
        </w:rPr>
        <w:t>project</w:t>
      </w:r>
      <w:r>
        <w:rPr>
          <w:color w:val="2B2B2B"/>
          <w:spacing w:val="-23"/>
          <w:sz w:val="24"/>
        </w:rPr>
        <w:t xml:space="preserve"> </w:t>
      </w:r>
      <w:r>
        <w:rPr>
          <w:color w:val="2B2B2B"/>
          <w:sz w:val="24"/>
        </w:rPr>
        <w:t>and</w:t>
      </w:r>
      <w:r>
        <w:rPr>
          <w:color w:val="2B2B2B"/>
          <w:spacing w:val="-34"/>
          <w:sz w:val="24"/>
        </w:rPr>
        <w:t xml:space="preserve"> </w:t>
      </w:r>
      <w:r>
        <w:rPr>
          <w:color w:val="2B2B2B"/>
          <w:sz w:val="24"/>
        </w:rPr>
        <w:t>will,</w:t>
      </w:r>
      <w:r>
        <w:rPr>
          <w:color w:val="2B2B2B"/>
          <w:spacing w:val="-31"/>
          <w:sz w:val="24"/>
        </w:rPr>
        <w:t xml:space="preserve"> </w:t>
      </w:r>
      <w:r>
        <w:rPr>
          <w:color w:val="2B2B2B"/>
          <w:sz w:val="24"/>
        </w:rPr>
        <w:t>at</w:t>
      </w:r>
      <w:r>
        <w:rPr>
          <w:color w:val="2B2B2B"/>
          <w:spacing w:val="-33"/>
          <w:sz w:val="24"/>
        </w:rPr>
        <w:t xml:space="preserve"> </w:t>
      </w:r>
      <w:r>
        <w:rPr>
          <w:color w:val="2B2B2B"/>
          <w:sz w:val="24"/>
        </w:rPr>
        <w:t>the</w:t>
      </w:r>
      <w:r>
        <w:rPr>
          <w:color w:val="2B2B2B"/>
          <w:spacing w:val="-31"/>
          <w:sz w:val="24"/>
        </w:rPr>
        <w:t xml:space="preserve"> </w:t>
      </w:r>
      <w:r>
        <w:rPr>
          <w:color w:val="2B2B2B"/>
          <w:sz w:val="24"/>
        </w:rPr>
        <w:t>direction</w:t>
      </w:r>
      <w:r>
        <w:rPr>
          <w:color w:val="2B2B2B"/>
          <w:spacing w:val="-36"/>
          <w:sz w:val="24"/>
        </w:rPr>
        <w:t xml:space="preserve"> </w:t>
      </w:r>
      <w:r>
        <w:rPr>
          <w:color w:val="2B2B2B"/>
          <w:sz w:val="24"/>
        </w:rPr>
        <w:t>of</w:t>
      </w:r>
      <w:r>
        <w:rPr>
          <w:color w:val="2B2B2B"/>
          <w:spacing w:val="-29"/>
          <w:sz w:val="24"/>
        </w:rPr>
        <w:t xml:space="preserve"> </w:t>
      </w:r>
      <w:r>
        <w:rPr>
          <w:color w:val="2B2B2B"/>
          <w:sz w:val="24"/>
        </w:rPr>
        <w:t>the</w:t>
      </w:r>
      <w:r>
        <w:rPr>
          <w:color w:val="2B2B2B"/>
          <w:spacing w:val="-34"/>
          <w:sz w:val="24"/>
        </w:rPr>
        <w:t xml:space="preserve"> </w:t>
      </w:r>
      <w:r>
        <w:rPr>
          <w:color w:val="2B2B2B"/>
          <w:sz w:val="24"/>
        </w:rPr>
        <w:t>State,</w:t>
      </w:r>
      <w:r>
        <w:rPr>
          <w:color w:val="2B2B2B"/>
          <w:spacing w:val="-35"/>
          <w:sz w:val="24"/>
        </w:rPr>
        <w:t xml:space="preserve"> </w:t>
      </w:r>
      <w:r>
        <w:rPr>
          <w:color w:val="2B2B2B"/>
          <w:sz w:val="24"/>
        </w:rPr>
        <w:t>take</w:t>
      </w:r>
      <w:r>
        <w:rPr>
          <w:color w:val="2B2B2B"/>
          <w:spacing w:val="-26"/>
          <w:sz w:val="24"/>
        </w:rPr>
        <w:t xml:space="preserve"> </w:t>
      </w:r>
      <w:r>
        <w:rPr>
          <w:color w:val="2B2B2B"/>
          <w:sz w:val="24"/>
        </w:rPr>
        <w:t>appropriate</w:t>
      </w:r>
      <w:r>
        <w:rPr>
          <w:color w:val="2B2B2B"/>
          <w:spacing w:val="-15"/>
          <w:sz w:val="24"/>
        </w:rPr>
        <w:t xml:space="preserve"> </w:t>
      </w:r>
      <w:r>
        <w:rPr>
          <w:color w:val="2B2B2B"/>
          <w:sz w:val="24"/>
        </w:rPr>
        <w:t>action</w:t>
      </w:r>
      <w:r>
        <w:rPr>
          <w:color w:val="2B2B2B"/>
          <w:spacing w:val="-29"/>
          <w:sz w:val="24"/>
        </w:rPr>
        <w:t xml:space="preserve"> </w:t>
      </w:r>
      <w:r>
        <w:rPr>
          <w:color w:val="2B2B2B"/>
          <w:sz w:val="24"/>
        </w:rPr>
        <w:t>pursuant</w:t>
      </w:r>
      <w:r>
        <w:rPr>
          <w:color w:val="2B2B2B"/>
          <w:spacing w:val="-24"/>
          <w:sz w:val="24"/>
        </w:rPr>
        <w:t xml:space="preserve"> </w:t>
      </w:r>
      <w:r>
        <w:rPr>
          <w:color w:val="2B2B2B"/>
          <w:sz w:val="24"/>
        </w:rPr>
        <w:t>to</w:t>
      </w:r>
      <w:r>
        <w:rPr>
          <w:color w:val="2B2B2B"/>
          <w:spacing w:val="-31"/>
          <w:sz w:val="24"/>
        </w:rPr>
        <w:t xml:space="preserve"> </w:t>
      </w:r>
      <w:r>
        <w:rPr>
          <w:color w:val="2B2B2B"/>
          <w:sz w:val="24"/>
        </w:rPr>
        <w:t>the</w:t>
      </w:r>
      <w:r>
        <w:rPr>
          <w:color w:val="2B2B2B"/>
          <w:spacing w:val="-38"/>
          <w:sz w:val="24"/>
        </w:rPr>
        <w:t xml:space="preserve"> </w:t>
      </w:r>
      <w:r>
        <w:rPr>
          <w:color w:val="2B2B2B"/>
          <w:sz w:val="24"/>
        </w:rPr>
        <w:t>contract</w:t>
      </w:r>
      <w:r>
        <w:rPr>
          <w:color w:val="2B2B2B"/>
          <w:spacing w:val="-32"/>
          <w:sz w:val="24"/>
        </w:rPr>
        <w:t xml:space="preserve"> </w:t>
      </w:r>
      <w:r>
        <w:rPr>
          <w:color w:val="2B2B2B"/>
          <w:sz w:val="24"/>
        </w:rPr>
        <w:t>upon a</w:t>
      </w:r>
      <w:r>
        <w:rPr>
          <w:color w:val="2B2B2B"/>
          <w:spacing w:val="-12"/>
          <w:sz w:val="24"/>
        </w:rPr>
        <w:t xml:space="preserve"> </w:t>
      </w:r>
      <w:r>
        <w:rPr>
          <w:color w:val="2B2B2B"/>
          <w:sz w:val="24"/>
        </w:rPr>
        <w:t>finding</w:t>
      </w:r>
      <w:r>
        <w:rPr>
          <w:color w:val="2B2B2B"/>
          <w:spacing w:val="-18"/>
          <w:sz w:val="24"/>
        </w:rPr>
        <w:t xml:space="preserve"> </w:t>
      </w:r>
      <w:r>
        <w:rPr>
          <w:color w:val="2B2B2B"/>
          <w:sz w:val="24"/>
        </w:rPr>
        <w:t>that</w:t>
      </w:r>
      <w:r>
        <w:rPr>
          <w:color w:val="2B2B2B"/>
          <w:spacing w:val="-17"/>
          <w:sz w:val="24"/>
        </w:rPr>
        <w:t xml:space="preserve"> </w:t>
      </w:r>
      <w:r>
        <w:rPr>
          <w:color w:val="2B2B2B"/>
          <w:sz w:val="24"/>
        </w:rPr>
        <w:t>the</w:t>
      </w:r>
      <w:r>
        <w:rPr>
          <w:color w:val="2B2B2B"/>
          <w:spacing w:val="-18"/>
          <w:sz w:val="24"/>
        </w:rPr>
        <w:t xml:space="preserve"> </w:t>
      </w:r>
      <w:r>
        <w:rPr>
          <w:color w:val="2B2B2B"/>
          <w:sz w:val="24"/>
        </w:rPr>
        <w:t>Grantee</w:t>
      </w:r>
      <w:r>
        <w:rPr>
          <w:color w:val="2B2B2B"/>
          <w:spacing w:val="5"/>
          <w:sz w:val="24"/>
        </w:rPr>
        <w:t xml:space="preserve"> </w:t>
      </w:r>
      <w:r>
        <w:rPr>
          <w:color w:val="2B2B2B"/>
          <w:sz w:val="24"/>
        </w:rPr>
        <w:t>or</w:t>
      </w:r>
      <w:r>
        <w:rPr>
          <w:color w:val="2B2B2B"/>
          <w:spacing w:val="-18"/>
          <w:sz w:val="24"/>
        </w:rPr>
        <w:t xml:space="preserve"> </w:t>
      </w:r>
      <w:r>
        <w:rPr>
          <w:color w:val="2B2B2B"/>
          <w:sz w:val="24"/>
        </w:rPr>
        <w:t>any</w:t>
      </w:r>
      <w:r>
        <w:rPr>
          <w:color w:val="2B2B2B"/>
          <w:spacing w:val="-5"/>
          <w:sz w:val="24"/>
        </w:rPr>
        <w:t xml:space="preserve"> </w:t>
      </w:r>
      <w:r>
        <w:rPr>
          <w:color w:val="2B2B2B"/>
          <w:sz w:val="24"/>
        </w:rPr>
        <w:t>contractor</w:t>
      </w:r>
      <w:r>
        <w:rPr>
          <w:color w:val="2B2B2B"/>
          <w:spacing w:val="-14"/>
          <w:sz w:val="24"/>
        </w:rPr>
        <w:t xml:space="preserve"> </w:t>
      </w:r>
      <w:r>
        <w:rPr>
          <w:color w:val="2B2B2B"/>
          <w:sz w:val="24"/>
        </w:rPr>
        <w:t>or</w:t>
      </w:r>
      <w:r>
        <w:rPr>
          <w:color w:val="2B2B2B"/>
          <w:spacing w:val="-6"/>
          <w:sz w:val="24"/>
        </w:rPr>
        <w:t xml:space="preserve"> </w:t>
      </w:r>
      <w:r>
        <w:rPr>
          <w:color w:val="2B2B2B"/>
          <w:sz w:val="24"/>
        </w:rPr>
        <w:t>subcontractor</w:t>
      </w:r>
      <w:r>
        <w:rPr>
          <w:color w:val="2B2B2B"/>
          <w:spacing w:val="-12"/>
          <w:sz w:val="24"/>
        </w:rPr>
        <w:t xml:space="preserve"> </w:t>
      </w:r>
      <w:r>
        <w:rPr>
          <w:color w:val="2B2B2B"/>
          <w:sz w:val="24"/>
        </w:rPr>
        <w:t>is</w:t>
      </w:r>
      <w:r>
        <w:rPr>
          <w:color w:val="2B2B2B"/>
          <w:spacing w:val="-6"/>
          <w:sz w:val="24"/>
        </w:rPr>
        <w:t xml:space="preserve"> </w:t>
      </w:r>
      <w:r>
        <w:rPr>
          <w:color w:val="2B2B2B"/>
          <w:sz w:val="24"/>
        </w:rPr>
        <w:t>in</w:t>
      </w:r>
      <w:r>
        <w:rPr>
          <w:color w:val="2B2B2B"/>
          <w:spacing w:val="-16"/>
          <w:sz w:val="24"/>
        </w:rPr>
        <w:t xml:space="preserve"> </w:t>
      </w:r>
      <w:r>
        <w:rPr>
          <w:color w:val="2B2B2B"/>
          <w:sz w:val="24"/>
        </w:rPr>
        <w:t>violation</w:t>
      </w:r>
      <w:r>
        <w:rPr>
          <w:color w:val="2B2B2B"/>
          <w:spacing w:val="-14"/>
          <w:sz w:val="24"/>
        </w:rPr>
        <w:t xml:space="preserve"> </w:t>
      </w:r>
      <w:r>
        <w:rPr>
          <w:color w:val="2B2B2B"/>
          <w:sz w:val="24"/>
        </w:rPr>
        <w:t>of</w:t>
      </w:r>
      <w:r>
        <w:rPr>
          <w:color w:val="2B2B2B"/>
          <w:spacing w:val="-14"/>
          <w:sz w:val="24"/>
        </w:rPr>
        <w:t xml:space="preserve"> </w:t>
      </w:r>
      <w:r>
        <w:rPr>
          <w:color w:val="2B2B2B"/>
          <w:sz w:val="24"/>
        </w:rPr>
        <w:t>regulations</w:t>
      </w:r>
      <w:r>
        <w:rPr>
          <w:color w:val="2B2B2B"/>
          <w:spacing w:val="-4"/>
          <w:sz w:val="24"/>
        </w:rPr>
        <w:t xml:space="preserve"> </w:t>
      </w:r>
      <w:r>
        <w:rPr>
          <w:color w:val="2B2B2B"/>
          <w:sz w:val="24"/>
        </w:rPr>
        <w:t>issued</w:t>
      </w:r>
      <w:r>
        <w:rPr>
          <w:color w:val="2B2B2B"/>
          <w:spacing w:val="-5"/>
          <w:sz w:val="24"/>
        </w:rPr>
        <w:t xml:space="preserve"> </w:t>
      </w:r>
      <w:r>
        <w:rPr>
          <w:color w:val="2B2B2B"/>
          <w:sz w:val="24"/>
        </w:rPr>
        <w:t>by</w:t>
      </w:r>
      <w:r>
        <w:rPr>
          <w:color w:val="2B2B2B"/>
          <w:spacing w:val="-19"/>
          <w:sz w:val="24"/>
        </w:rPr>
        <w:t xml:space="preserve"> </w:t>
      </w:r>
      <w:r>
        <w:rPr>
          <w:color w:val="2B2B2B"/>
          <w:sz w:val="24"/>
        </w:rPr>
        <w:t>the Secretary</w:t>
      </w:r>
      <w:r>
        <w:rPr>
          <w:color w:val="2B2B2B"/>
          <w:spacing w:val="-31"/>
          <w:sz w:val="24"/>
        </w:rPr>
        <w:t xml:space="preserve"> </w:t>
      </w:r>
      <w:r>
        <w:rPr>
          <w:color w:val="2B2B2B"/>
          <w:sz w:val="24"/>
        </w:rPr>
        <w:t>of</w:t>
      </w:r>
      <w:r>
        <w:rPr>
          <w:color w:val="2B2B2B"/>
          <w:spacing w:val="-11"/>
          <w:sz w:val="24"/>
        </w:rPr>
        <w:t xml:space="preserve"> </w:t>
      </w:r>
      <w:r>
        <w:rPr>
          <w:color w:val="2B2B2B"/>
          <w:sz w:val="24"/>
        </w:rPr>
        <w:t>Housing</w:t>
      </w:r>
      <w:r>
        <w:rPr>
          <w:color w:val="2B2B2B"/>
          <w:spacing w:val="-23"/>
          <w:sz w:val="24"/>
        </w:rPr>
        <w:t xml:space="preserve"> </w:t>
      </w:r>
      <w:r>
        <w:rPr>
          <w:color w:val="2B2B2B"/>
          <w:sz w:val="24"/>
        </w:rPr>
        <w:t>and</w:t>
      </w:r>
      <w:r>
        <w:rPr>
          <w:color w:val="2B2B2B"/>
          <w:spacing w:val="-26"/>
          <w:sz w:val="24"/>
        </w:rPr>
        <w:t xml:space="preserve"> </w:t>
      </w:r>
      <w:r>
        <w:rPr>
          <w:color w:val="2B2B2B"/>
          <w:sz w:val="24"/>
        </w:rPr>
        <w:t>Urban</w:t>
      </w:r>
      <w:r>
        <w:rPr>
          <w:color w:val="2B2B2B"/>
          <w:spacing w:val="-26"/>
          <w:sz w:val="24"/>
        </w:rPr>
        <w:t xml:space="preserve"> </w:t>
      </w:r>
      <w:r>
        <w:rPr>
          <w:color w:val="2B2B2B"/>
          <w:sz w:val="24"/>
        </w:rPr>
        <w:t>Development,</w:t>
      </w:r>
      <w:r>
        <w:rPr>
          <w:color w:val="2B2B2B"/>
          <w:spacing w:val="-14"/>
          <w:sz w:val="24"/>
        </w:rPr>
        <w:t xml:space="preserve"> </w:t>
      </w:r>
      <w:r>
        <w:rPr>
          <w:color w:val="2B2B2B"/>
          <w:sz w:val="24"/>
        </w:rPr>
        <w:t>24</w:t>
      </w:r>
      <w:r>
        <w:rPr>
          <w:color w:val="2B2B2B"/>
          <w:spacing w:val="-20"/>
          <w:sz w:val="24"/>
        </w:rPr>
        <w:t xml:space="preserve"> </w:t>
      </w:r>
      <w:r>
        <w:rPr>
          <w:color w:val="2B2B2B"/>
          <w:sz w:val="24"/>
        </w:rPr>
        <w:t>CFR</w:t>
      </w:r>
      <w:r>
        <w:rPr>
          <w:color w:val="2B2B2B"/>
          <w:spacing w:val="-25"/>
          <w:sz w:val="24"/>
        </w:rPr>
        <w:t xml:space="preserve"> </w:t>
      </w:r>
      <w:r>
        <w:rPr>
          <w:color w:val="2B2B2B"/>
          <w:sz w:val="24"/>
        </w:rPr>
        <w:t>Part</w:t>
      </w:r>
      <w:r>
        <w:rPr>
          <w:color w:val="2B2B2B"/>
          <w:spacing w:val="-18"/>
          <w:sz w:val="24"/>
        </w:rPr>
        <w:t xml:space="preserve"> </w:t>
      </w:r>
      <w:r>
        <w:rPr>
          <w:color w:val="2B2B2B"/>
          <w:sz w:val="24"/>
        </w:rPr>
        <w:t>135</w:t>
      </w:r>
      <w:r>
        <w:rPr>
          <w:color w:val="2B2B2B"/>
          <w:spacing w:val="-21"/>
          <w:sz w:val="24"/>
        </w:rPr>
        <w:t xml:space="preserve"> </w:t>
      </w:r>
      <w:r>
        <w:rPr>
          <w:color w:val="2B2B2B"/>
          <w:sz w:val="24"/>
        </w:rPr>
        <w:t>and,</w:t>
      </w:r>
      <w:r>
        <w:rPr>
          <w:color w:val="2B2B2B"/>
          <w:spacing w:val="-11"/>
          <w:sz w:val="24"/>
        </w:rPr>
        <w:t xml:space="preserve"> </w:t>
      </w:r>
      <w:r>
        <w:rPr>
          <w:color w:val="2B2B2B"/>
          <w:sz w:val="24"/>
        </w:rPr>
        <w:t>will</w:t>
      </w:r>
      <w:r>
        <w:rPr>
          <w:color w:val="2B2B2B"/>
          <w:spacing w:val="-21"/>
          <w:sz w:val="24"/>
        </w:rPr>
        <w:t xml:space="preserve"> </w:t>
      </w:r>
      <w:r>
        <w:rPr>
          <w:color w:val="2B2B2B"/>
          <w:sz w:val="24"/>
        </w:rPr>
        <w:t>not</w:t>
      </w:r>
      <w:r>
        <w:rPr>
          <w:color w:val="2B2B2B"/>
          <w:spacing w:val="-26"/>
          <w:sz w:val="24"/>
        </w:rPr>
        <w:t xml:space="preserve"> </w:t>
      </w:r>
      <w:r>
        <w:rPr>
          <w:color w:val="2B2B2B"/>
          <w:sz w:val="24"/>
        </w:rPr>
        <w:t>let</w:t>
      </w:r>
      <w:r>
        <w:rPr>
          <w:color w:val="2B2B2B"/>
          <w:spacing w:val="-21"/>
          <w:sz w:val="24"/>
        </w:rPr>
        <w:t xml:space="preserve"> </w:t>
      </w:r>
      <w:r>
        <w:rPr>
          <w:color w:val="2B2B2B"/>
          <w:sz w:val="24"/>
        </w:rPr>
        <w:t>any</w:t>
      </w:r>
      <w:r>
        <w:rPr>
          <w:color w:val="2B2B2B"/>
          <w:spacing w:val="-18"/>
          <w:sz w:val="24"/>
        </w:rPr>
        <w:t xml:space="preserve"> </w:t>
      </w:r>
      <w:r>
        <w:rPr>
          <w:color w:val="2B2B2B"/>
          <w:sz w:val="24"/>
        </w:rPr>
        <w:t>contract</w:t>
      </w:r>
      <w:r>
        <w:rPr>
          <w:color w:val="2B2B2B"/>
          <w:spacing w:val="-12"/>
          <w:sz w:val="24"/>
        </w:rPr>
        <w:t xml:space="preserve"> </w:t>
      </w:r>
      <w:r>
        <w:rPr>
          <w:color w:val="2B2B2B"/>
          <w:sz w:val="24"/>
        </w:rPr>
        <w:t>unless</w:t>
      </w:r>
      <w:r>
        <w:rPr>
          <w:color w:val="2B2B2B"/>
          <w:spacing w:val="-20"/>
          <w:sz w:val="24"/>
        </w:rPr>
        <w:t xml:space="preserve"> </w:t>
      </w:r>
      <w:r>
        <w:rPr>
          <w:color w:val="2B2B2B"/>
          <w:sz w:val="24"/>
        </w:rPr>
        <w:t xml:space="preserve">the Grantee or contractor or subcontractor has first provided it with a </w:t>
      </w:r>
      <w:r>
        <w:rPr>
          <w:color w:val="262626"/>
          <w:sz w:val="24"/>
        </w:rPr>
        <w:t>preliminary statement of ability to comply</w:t>
      </w:r>
      <w:r>
        <w:rPr>
          <w:color w:val="262626"/>
          <w:spacing w:val="-41"/>
          <w:sz w:val="24"/>
        </w:rPr>
        <w:t xml:space="preserve"> </w:t>
      </w:r>
      <w:r>
        <w:rPr>
          <w:color w:val="262626"/>
          <w:sz w:val="24"/>
        </w:rPr>
        <w:t>with</w:t>
      </w:r>
      <w:r>
        <w:rPr>
          <w:color w:val="262626"/>
          <w:spacing w:val="-39"/>
          <w:sz w:val="24"/>
        </w:rPr>
        <w:t xml:space="preserve"> </w:t>
      </w:r>
      <w:r>
        <w:rPr>
          <w:color w:val="262626"/>
          <w:sz w:val="24"/>
        </w:rPr>
        <w:t>the</w:t>
      </w:r>
      <w:r>
        <w:rPr>
          <w:color w:val="262626"/>
          <w:spacing w:val="-44"/>
          <w:sz w:val="24"/>
        </w:rPr>
        <w:t xml:space="preserve"> </w:t>
      </w:r>
      <w:r>
        <w:rPr>
          <w:color w:val="262626"/>
          <w:sz w:val="24"/>
        </w:rPr>
        <w:t>requirements</w:t>
      </w:r>
      <w:r>
        <w:rPr>
          <w:color w:val="262626"/>
          <w:spacing w:val="-47"/>
          <w:sz w:val="24"/>
        </w:rPr>
        <w:t xml:space="preserve"> </w:t>
      </w:r>
      <w:r>
        <w:rPr>
          <w:color w:val="262626"/>
          <w:sz w:val="24"/>
        </w:rPr>
        <w:t>of</w:t>
      </w:r>
      <w:r>
        <w:rPr>
          <w:color w:val="262626"/>
          <w:spacing w:val="-44"/>
          <w:sz w:val="24"/>
        </w:rPr>
        <w:t xml:space="preserve"> </w:t>
      </w:r>
      <w:r>
        <w:rPr>
          <w:color w:val="262626"/>
          <w:sz w:val="24"/>
        </w:rPr>
        <w:t>these</w:t>
      </w:r>
      <w:r>
        <w:rPr>
          <w:color w:val="262626"/>
          <w:spacing w:val="-37"/>
          <w:sz w:val="24"/>
        </w:rPr>
        <w:t xml:space="preserve"> </w:t>
      </w:r>
      <w:r>
        <w:rPr>
          <w:color w:val="262626"/>
          <w:sz w:val="24"/>
        </w:rPr>
        <w:t>regulations.</w:t>
      </w:r>
    </w:p>
    <w:p w14:paraId="38898EE9" w14:textId="77777777" w:rsidR="004256D3" w:rsidRDefault="00582401">
      <w:pPr>
        <w:pStyle w:val="ListParagraph"/>
        <w:numPr>
          <w:ilvl w:val="1"/>
          <w:numId w:val="6"/>
        </w:numPr>
        <w:tabs>
          <w:tab w:val="left" w:pos="820"/>
        </w:tabs>
        <w:ind w:left="819" w:right="154" w:hanging="359"/>
        <w:jc w:val="both"/>
        <w:rPr>
          <w:sz w:val="24"/>
        </w:rPr>
      </w:pPr>
      <w:r>
        <w:rPr>
          <w:color w:val="262626"/>
          <w:sz w:val="24"/>
        </w:rPr>
        <w:t>Compliance with the provisions of Section 3, the regulations set forth in 24 CFR Part 135, and all applicable</w:t>
      </w:r>
      <w:r>
        <w:rPr>
          <w:color w:val="262626"/>
          <w:spacing w:val="-22"/>
          <w:sz w:val="24"/>
        </w:rPr>
        <w:t xml:space="preserve"> </w:t>
      </w:r>
      <w:r>
        <w:rPr>
          <w:color w:val="262626"/>
          <w:sz w:val="24"/>
        </w:rPr>
        <w:t>rules</w:t>
      </w:r>
      <w:r>
        <w:rPr>
          <w:color w:val="262626"/>
          <w:spacing w:val="-18"/>
          <w:sz w:val="24"/>
        </w:rPr>
        <w:t xml:space="preserve"> </w:t>
      </w:r>
      <w:r>
        <w:rPr>
          <w:color w:val="262626"/>
          <w:sz w:val="24"/>
        </w:rPr>
        <w:t>and</w:t>
      </w:r>
      <w:r>
        <w:rPr>
          <w:color w:val="262626"/>
          <w:spacing w:val="-19"/>
          <w:sz w:val="24"/>
        </w:rPr>
        <w:t xml:space="preserve"> </w:t>
      </w:r>
      <w:r>
        <w:rPr>
          <w:color w:val="262626"/>
          <w:sz w:val="24"/>
        </w:rPr>
        <w:t>orders</w:t>
      </w:r>
      <w:r>
        <w:rPr>
          <w:color w:val="262626"/>
          <w:spacing w:val="-23"/>
          <w:sz w:val="24"/>
        </w:rPr>
        <w:t xml:space="preserve"> </w:t>
      </w:r>
      <w:r>
        <w:rPr>
          <w:color w:val="262626"/>
          <w:sz w:val="24"/>
        </w:rPr>
        <w:t>of</w:t>
      </w:r>
      <w:r>
        <w:rPr>
          <w:color w:val="262626"/>
          <w:spacing w:val="-21"/>
          <w:sz w:val="24"/>
        </w:rPr>
        <w:t xml:space="preserve"> </w:t>
      </w:r>
      <w:r>
        <w:rPr>
          <w:color w:val="262626"/>
          <w:sz w:val="24"/>
        </w:rPr>
        <w:t>the</w:t>
      </w:r>
      <w:r>
        <w:rPr>
          <w:color w:val="262626"/>
          <w:spacing w:val="-21"/>
          <w:sz w:val="24"/>
        </w:rPr>
        <w:t xml:space="preserve"> </w:t>
      </w:r>
      <w:r>
        <w:rPr>
          <w:color w:val="262626"/>
          <w:sz w:val="24"/>
        </w:rPr>
        <w:t>Department</w:t>
      </w:r>
      <w:r>
        <w:rPr>
          <w:color w:val="262626"/>
          <w:spacing w:val="-19"/>
          <w:sz w:val="24"/>
        </w:rPr>
        <w:t xml:space="preserve"> </w:t>
      </w:r>
      <w:r>
        <w:rPr>
          <w:color w:val="262626"/>
          <w:sz w:val="24"/>
        </w:rPr>
        <w:t>issued</w:t>
      </w:r>
      <w:r>
        <w:rPr>
          <w:color w:val="262626"/>
          <w:spacing w:val="-17"/>
          <w:sz w:val="24"/>
        </w:rPr>
        <w:t xml:space="preserve"> </w:t>
      </w:r>
      <w:r>
        <w:rPr>
          <w:color w:val="262626"/>
          <w:sz w:val="24"/>
        </w:rPr>
        <w:t>thereunder</w:t>
      </w:r>
      <w:r>
        <w:rPr>
          <w:color w:val="262626"/>
          <w:spacing w:val="-18"/>
          <w:sz w:val="24"/>
        </w:rPr>
        <w:t xml:space="preserve"> </w:t>
      </w:r>
      <w:r>
        <w:rPr>
          <w:color w:val="262626"/>
          <w:sz w:val="24"/>
        </w:rPr>
        <w:t>prior</w:t>
      </w:r>
      <w:r>
        <w:rPr>
          <w:color w:val="262626"/>
          <w:spacing w:val="-28"/>
          <w:sz w:val="24"/>
        </w:rPr>
        <w:t xml:space="preserve"> </w:t>
      </w:r>
      <w:r>
        <w:rPr>
          <w:color w:val="262626"/>
          <w:sz w:val="24"/>
        </w:rPr>
        <w:t>to</w:t>
      </w:r>
      <w:r>
        <w:rPr>
          <w:color w:val="262626"/>
          <w:spacing w:val="-16"/>
          <w:sz w:val="24"/>
        </w:rPr>
        <w:t xml:space="preserve"> </w:t>
      </w:r>
      <w:r>
        <w:rPr>
          <w:color w:val="262626"/>
          <w:sz w:val="24"/>
        </w:rPr>
        <w:t>the</w:t>
      </w:r>
      <w:r>
        <w:rPr>
          <w:color w:val="262626"/>
          <w:spacing w:val="-26"/>
          <w:sz w:val="24"/>
        </w:rPr>
        <w:t xml:space="preserve"> </w:t>
      </w:r>
      <w:r>
        <w:rPr>
          <w:color w:val="262626"/>
          <w:sz w:val="24"/>
        </w:rPr>
        <w:t>execution</w:t>
      </w:r>
      <w:r>
        <w:rPr>
          <w:color w:val="262626"/>
          <w:spacing w:val="-19"/>
          <w:sz w:val="24"/>
        </w:rPr>
        <w:t xml:space="preserve"> </w:t>
      </w:r>
      <w:r>
        <w:rPr>
          <w:color w:val="262626"/>
          <w:sz w:val="24"/>
        </w:rPr>
        <w:t>of</w:t>
      </w:r>
      <w:r>
        <w:rPr>
          <w:color w:val="262626"/>
          <w:spacing w:val="-16"/>
          <w:sz w:val="24"/>
        </w:rPr>
        <w:t xml:space="preserve"> </w:t>
      </w:r>
      <w:r>
        <w:rPr>
          <w:color w:val="262626"/>
          <w:sz w:val="24"/>
        </w:rPr>
        <w:t>the</w:t>
      </w:r>
      <w:r>
        <w:rPr>
          <w:color w:val="262626"/>
          <w:spacing w:val="-24"/>
          <w:sz w:val="24"/>
        </w:rPr>
        <w:t xml:space="preserve"> </w:t>
      </w:r>
      <w:r>
        <w:rPr>
          <w:color w:val="262626"/>
          <w:sz w:val="24"/>
        </w:rPr>
        <w:t>Agreement shall</w:t>
      </w:r>
      <w:r>
        <w:rPr>
          <w:color w:val="262626"/>
          <w:spacing w:val="-22"/>
          <w:sz w:val="24"/>
        </w:rPr>
        <w:t xml:space="preserve"> </w:t>
      </w:r>
      <w:r>
        <w:rPr>
          <w:color w:val="262626"/>
          <w:sz w:val="24"/>
        </w:rPr>
        <w:t>be</w:t>
      </w:r>
      <w:r>
        <w:rPr>
          <w:color w:val="262626"/>
          <w:spacing w:val="-24"/>
          <w:sz w:val="24"/>
        </w:rPr>
        <w:t xml:space="preserve"> </w:t>
      </w:r>
      <w:r>
        <w:rPr>
          <w:color w:val="262626"/>
          <w:sz w:val="24"/>
        </w:rPr>
        <w:t>a</w:t>
      </w:r>
      <w:r>
        <w:rPr>
          <w:color w:val="262626"/>
          <w:spacing w:val="-24"/>
          <w:sz w:val="24"/>
        </w:rPr>
        <w:t xml:space="preserve"> </w:t>
      </w:r>
      <w:r>
        <w:rPr>
          <w:color w:val="262626"/>
          <w:sz w:val="24"/>
        </w:rPr>
        <w:t>condition</w:t>
      </w:r>
      <w:r>
        <w:rPr>
          <w:color w:val="262626"/>
          <w:spacing w:val="-22"/>
          <w:sz w:val="24"/>
        </w:rPr>
        <w:t xml:space="preserve"> </w:t>
      </w:r>
      <w:r>
        <w:rPr>
          <w:color w:val="262626"/>
          <w:sz w:val="24"/>
        </w:rPr>
        <w:t>of</w:t>
      </w:r>
      <w:r>
        <w:rPr>
          <w:color w:val="262626"/>
          <w:spacing w:val="-25"/>
          <w:sz w:val="24"/>
        </w:rPr>
        <w:t xml:space="preserve"> </w:t>
      </w:r>
      <w:r>
        <w:rPr>
          <w:color w:val="262626"/>
          <w:sz w:val="24"/>
        </w:rPr>
        <w:t>the</w:t>
      </w:r>
      <w:r>
        <w:rPr>
          <w:color w:val="262626"/>
          <w:spacing w:val="-24"/>
          <w:sz w:val="24"/>
        </w:rPr>
        <w:t xml:space="preserve"> </w:t>
      </w:r>
      <w:r>
        <w:rPr>
          <w:color w:val="262626"/>
          <w:sz w:val="24"/>
        </w:rPr>
        <w:t>Federal</w:t>
      </w:r>
      <w:r>
        <w:rPr>
          <w:color w:val="262626"/>
          <w:spacing w:val="-25"/>
          <w:sz w:val="24"/>
        </w:rPr>
        <w:t xml:space="preserve"> </w:t>
      </w:r>
      <w:r>
        <w:rPr>
          <w:color w:val="262626"/>
          <w:sz w:val="24"/>
        </w:rPr>
        <w:t>financial</w:t>
      </w:r>
      <w:r>
        <w:rPr>
          <w:color w:val="262626"/>
          <w:spacing w:val="-16"/>
          <w:sz w:val="24"/>
        </w:rPr>
        <w:t xml:space="preserve"> </w:t>
      </w:r>
      <w:r>
        <w:rPr>
          <w:color w:val="262626"/>
          <w:sz w:val="24"/>
        </w:rPr>
        <w:t>assistance</w:t>
      </w:r>
      <w:r>
        <w:rPr>
          <w:color w:val="262626"/>
          <w:spacing w:val="-18"/>
          <w:sz w:val="24"/>
        </w:rPr>
        <w:t xml:space="preserve"> </w:t>
      </w:r>
      <w:r>
        <w:rPr>
          <w:color w:val="262626"/>
          <w:sz w:val="24"/>
        </w:rPr>
        <w:t>provided</w:t>
      </w:r>
      <w:r>
        <w:rPr>
          <w:color w:val="262626"/>
          <w:spacing w:val="-25"/>
          <w:sz w:val="24"/>
        </w:rPr>
        <w:t xml:space="preserve"> </w:t>
      </w:r>
      <w:r>
        <w:rPr>
          <w:color w:val="262626"/>
          <w:sz w:val="24"/>
        </w:rPr>
        <w:t>to</w:t>
      </w:r>
      <w:r>
        <w:rPr>
          <w:color w:val="262626"/>
          <w:spacing w:val="-26"/>
          <w:sz w:val="24"/>
        </w:rPr>
        <w:t xml:space="preserve"> </w:t>
      </w:r>
      <w:r>
        <w:rPr>
          <w:color w:val="262626"/>
          <w:sz w:val="24"/>
        </w:rPr>
        <w:t>the</w:t>
      </w:r>
      <w:r>
        <w:rPr>
          <w:color w:val="262626"/>
          <w:spacing w:val="-24"/>
          <w:sz w:val="24"/>
        </w:rPr>
        <w:t xml:space="preserve"> </w:t>
      </w:r>
      <w:r>
        <w:rPr>
          <w:color w:val="262626"/>
          <w:sz w:val="24"/>
        </w:rPr>
        <w:t>project,</w:t>
      </w:r>
      <w:r>
        <w:rPr>
          <w:color w:val="262626"/>
          <w:spacing w:val="-23"/>
          <w:sz w:val="24"/>
        </w:rPr>
        <w:t xml:space="preserve"> </w:t>
      </w:r>
      <w:r>
        <w:rPr>
          <w:color w:val="262626"/>
          <w:sz w:val="24"/>
        </w:rPr>
        <w:t>binding</w:t>
      </w:r>
      <w:r>
        <w:rPr>
          <w:color w:val="262626"/>
          <w:spacing w:val="-25"/>
          <w:sz w:val="24"/>
        </w:rPr>
        <w:t xml:space="preserve"> </w:t>
      </w:r>
      <w:r>
        <w:rPr>
          <w:color w:val="262626"/>
          <w:sz w:val="24"/>
        </w:rPr>
        <w:t>upon</w:t>
      </w:r>
      <w:r>
        <w:rPr>
          <w:color w:val="262626"/>
          <w:spacing w:val="-22"/>
          <w:sz w:val="24"/>
        </w:rPr>
        <w:t xml:space="preserve"> </w:t>
      </w:r>
      <w:r>
        <w:rPr>
          <w:color w:val="262626"/>
          <w:sz w:val="24"/>
        </w:rPr>
        <w:t>the</w:t>
      </w:r>
      <w:r>
        <w:rPr>
          <w:color w:val="262626"/>
          <w:spacing w:val="-28"/>
          <w:sz w:val="24"/>
        </w:rPr>
        <w:t xml:space="preserve"> </w:t>
      </w:r>
      <w:r>
        <w:rPr>
          <w:color w:val="262626"/>
          <w:sz w:val="24"/>
        </w:rPr>
        <w:t>Grantee, its</w:t>
      </w:r>
      <w:r>
        <w:rPr>
          <w:color w:val="262626"/>
          <w:spacing w:val="-22"/>
          <w:sz w:val="24"/>
        </w:rPr>
        <w:t xml:space="preserve"> </w:t>
      </w:r>
      <w:r>
        <w:rPr>
          <w:color w:val="262626"/>
          <w:sz w:val="24"/>
        </w:rPr>
        <w:t>successors,</w:t>
      </w:r>
      <w:r>
        <w:rPr>
          <w:color w:val="262626"/>
          <w:spacing w:val="-21"/>
          <w:sz w:val="24"/>
        </w:rPr>
        <w:t xml:space="preserve"> </w:t>
      </w:r>
      <w:r>
        <w:rPr>
          <w:color w:val="262626"/>
          <w:sz w:val="24"/>
        </w:rPr>
        <w:t>and</w:t>
      </w:r>
      <w:r>
        <w:rPr>
          <w:color w:val="262626"/>
          <w:spacing w:val="-14"/>
          <w:sz w:val="24"/>
        </w:rPr>
        <w:t xml:space="preserve"> </w:t>
      </w:r>
      <w:r>
        <w:rPr>
          <w:color w:val="262626"/>
          <w:sz w:val="24"/>
        </w:rPr>
        <w:t>assigns.</w:t>
      </w:r>
      <w:r>
        <w:rPr>
          <w:color w:val="262626"/>
          <w:spacing w:val="-8"/>
          <w:sz w:val="24"/>
        </w:rPr>
        <w:t xml:space="preserve"> </w:t>
      </w:r>
      <w:r>
        <w:rPr>
          <w:color w:val="262626"/>
          <w:sz w:val="24"/>
        </w:rPr>
        <w:t>Failure</w:t>
      </w:r>
      <w:r>
        <w:rPr>
          <w:color w:val="262626"/>
          <w:spacing w:val="-23"/>
          <w:sz w:val="24"/>
        </w:rPr>
        <w:t xml:space="preserve"> </w:t>
      </w:r>
      <w:r>
        <w:rPr>
          <w:color w:val="262626"/>
          <w:sz w:val="24"/>
        </w:rPr>
        <w:t>to</w:t>
      </w:r>
      <w:r>
        <w:rPr>
          <w:color w:val="262626"/>
          <w:spacing w:val="-24"/>
          <w:sz w:val="24"/>
        </w:rPr>
        <w:t xml:space="preserve"> </w:t>
      </w:r>
      <w:r>
        <w:rPr>
          <w:color w:val="262626"/>
          <w:sz w:val="24"/>
        </w:rPr>
        <w:t>fulfill</w:t>
      </w:r>
      <w:r>
        <w:rPr>
          <w:color w:val="262626"/>
          <w:spacing w:val="-17"/>
          <w:sz w:val="24"/>
        </w:rPr>
        <w:t xml:space="preserve"> </w:t>
      </w:r>
      <w:r>
        <w:rPr>
          <w:color w:val="262626"/>
          <w:sz w:val="24"/>
        </w:rPr>
        <w:t>these</w:t>
      </w:r>
      <w:r>
        <w:rPr>
          <w:color w:val="262626"/>
          <w:spacing w:val="-20"/>
          <w:sz w:val="24"/>
        </w:rPr>
        <w:t xml:space="preserve"> </w:t>
      </w:r>
      <w:r>
        <w:rPr>
          <w:color w:val="262626"/>
          <w:sz w:val="24"/>
        </w:rPr>
        <w:t>requirements</w:t>
      </w:r>
      <w:r>
        <w:rPr>
          <w:color w:val="262626"/>
          <w:spacing w:val="-10"/>
          <w:sz w:val="24"/>
        </w:rPr>
        <w:t xml:space="preserve"> </w:t>
      </w:r>
      <w:r>
        <w:rPr>
          <w:color w:val="262626"/>
          <w:sz w:val="24"/>
        </w:rPr>
        <w:t>shall</w:t>
      </w:r>
      <w:r>
        <w:rPr>
          <w:color w:val="262626"/>
          <w:spacing w:val="-17"/>
          <w:sz w:val="24"/>
        </w:rPr>
        <w:t xml:space="preserve"> </w:t>
      </w:r>
      <w:r>
        <w:rPr>
          <w:color w:val="262626"/>
          <w:sz w:val="24"/>
        </w:rPr>
        <w:t>subject</w:t>
      </w:r>
      <w:r>
        <w:rPr>
          <w:color w:val="262626"/>
          <w:spacing w:val="-20"/>
          <w:sz w:val="24"/>
        </w:rPr>
        <w:t xml:space="preserve"> </w:t>
      </w:r>
      <w:r>
        <w:rPr>
          <w:color w:val="262626"/>
          <w:sz w:val="24"/>
        </w:rPr>
        <w:t>the</w:t>
      </w:r>
      <w:r>
        <w:rPr>
          <w:color w:val="262626"/>
          <w:spacing w:val="-19"/>
          <w:sz w:val="24"/>
        </w:rPr>
        <w:t xml:space="preserve"> </w:t>
      </w:r>
      <w:r>
        <w:rPr>
          <w:color w:val="262626"/>
          <w:sz w:val="24"/>
        </w:rPr>
        <w:t>Grantee,</w:t>
      </w:r>
      <w:r>
        <w:rPr>
          <w:color w:val="262626"/>
          <w:spacing w:val="-26"/>
          <w:sz w:val="24"/>
        </w:rPr>
        <w:t xml:space="preserve"> </w:t>
      </w:r>
      <w:r>
        <w:rPr>
          <w:color w:val="262626"/>
          <w:sz w:val="24"/>
        </w:rPr>
        <w:t>its</w:t>
      </w:r>
      <w:r>
        <w:rPr>
          <w:color w:val="262626"/>
          <w:spacing w:val="-16"/>
          <w:sz w:val="24"/>
        </w:rPr>
        <w:t xml:space="preserve"> </w:t>
      </w:r>
      <w:r>
        <w:rPr>
          <w:color w:val="262626"/>
          <w:sz w:val="24"/>
        </w:rPr>
        <w:t>contractors and</w:t>
      </w:r>
      <w:r>
        <w:rPr>
          <w:color w:val="262626"/>
          <w:spacing w:val="-38"/>
          <w:sz w:val="24"/>
        </w:rPr>
        <w:t xml:space="preserve"> </w:t>
      </w:r>
      <w:r>
        <w:rPr>
          <w:color w:val="262626"/>
          <w:sz w:val="24"/>
        </w:rPr>
        <w:t>subcontractors,</w:t>
      </w:r>
      <w:r>
        <w:rPr>
          <w:color w:val="262626"/>
          <w:spacing w:val="-35"/>
          <w:sz w:val="24"/>
        </w:rPr>
        <w:t xml:space="preserve"> </w:t>
      </w:r>
      <w:r>
        <w:rPr>
          <w:color w:val="262626"/>
          <w:sz w:val="24"/>
        </w:rPr>
        <w:t>its</w:t>
      </w:r>
      <w:r>
        <w:rPr>
          <w:color w:val="262626"/>
          <w:spacing w:val="-39"/>
          <w:sz w:val="24"/>
        </w:rPr>
        <w:t xml:space="preserve"> </w:t>
      </w:r>
      <w:r>
        <w:rPr>
          <w:color w:val="262626"/>
          <w:sz w:val="24"/>
        </w:rPr>
        <w:t>successors,</w:t>
      </w:r>
      <w:r>
        <w:rPr>
          <w:color w:val="262626"/>
          <w:spacing w:val="-39"/>
          <w:sz w:val="24"/>
        </w:rPr>
        <w:t xml:space="preserve"> </w:t>
      </w:r>
      <w:r>
        <w:rPr>
          <w:color w:val="262626"/>
          <w:sz w:val="24"/>
        </w:rPr>
        <w:t>and</w:t>
      </w:r>
      <w:r>
        <w:rPr>
          <w:color w:val="262626"/>
          <w:spacing w:val="-42"/>
          <w:sz w:val="24"/>
        </w:rPr>
        <w:t xml:space="preserve"> </w:t>
      </w:r>
      <w:r>
        <w:rPr>
          <w:color w:val="262626"/>
          <w:sz w:val="24"/>
        </w:rPr>
        <w:t>assigns</w:t>
      </w:r>
      <w:r>
        <w:rPr>
          <w:color w:val="262626"/>
          <w:spacing w:val="-39"/>
          <w:sz w:val="24"/>
        </w:rPr>
        <w:t xml:space="preserve"> </w:t>
      </w:r>
      <w:r>
        <w:rPr>
          <w:color w:val="262626"/>
          <w:sz w:val="24"/>
        </w:rPr>
        <w:t>to</w:t>
      </w:r>
      <w:r>
        <w:rPr>
          <w:color w:val="262626"/>
          <w:spacing w:val="-37"/>
          <w:sz w:val="24"/>
        </w:rPr>
        <w:t xml:space="preserve"> </w:t>
      </w:r>
      <w:r>
        <w:rPr>
          <w:color w:val="262626"/>
          <w:sz w:val="24"/>
        </w:rPr>
        <w:t>those</w:t>
      </w:r>
      <w:r>
        <w:rPr>
          <w:color w:val="262626"/>
          <w:spacing w:val="-39"/>
          <w:sz w:val="24"/>
        </w:rPr>
        <w:t xml:space="preserve"> </w:t>
      </w:r>
      <w:r>
        <w:rPr>
          <w:color w:val="262626"/>
          <w:sz w:val="24"/>
        </w:rPr>
        <w:t>sanctions</w:t>
      </w:r>
      <w:r>
        <w:rPr>
          <w:color w:val="262626"/>
          <w:spacing w:val="-35"/>
          <w:sz w:val="24"/>
        </w:rPr>
        <w:t xml:space="preserve"> </w:t>
      </w:r>
      <w:r>
        <w:rPr>
          <w:color w:val="262626"/>
          <w:sz w:val="24"/>
        </w:rPr>
        <w:t>specified</w:t>
      </w:r>
      <w:r>
        <w:rPr>
          <w:color w:val="262626"/>
          <w:spacing w:val="-36"/>
          <w:sz w:val="24"/>
        </w:rPr>
        <w:t xml:space="preserve"> </w:t>
      </w:r>
      <w:r>
        <w:rPr>
          <w:color w:val="262626"/>
          <w:sz w:val="24"/>
        </w:rPr>
        <w:t>by</w:t>
      </w:r>
      <w:r>
        <w:rPr>
          <w:color w:val="262626"/>
          <w:spacing w:val="-41"/>
          <w:sz w:val="24"/>
        </w:rPr>
        <w:t xml:space="preserve"> </w:t>
      </w:r>
      <w:r>
        <w:rPr>
          <w:color w:val="262626"/>
          <w:sz w:val="24"/>
        </w:rPr>
        <w:t>the</w:t>
      </w:r>
      <w:r>
        <w:rPr>
          <w:color w:val="262626"/>
          <w:spacing w:val="-34"/>
          <w:sz w:val="24"/>
        </w:rPr>
        <w:t xml:space="preserve"> </w:t>
      </w:r>
      <w:r>
        <w:rPr>
          <w:color w:val="262626"/>
          <w:sz w:val="24"/>
        </w:rPr>
        <w:t>grant</w:t>
      </w:r>
      <w:r>
        <w:rPr>
          <w:color w:val="262626"/>
          <w:spacing w:val="-38"/>
          <w:sz w:val="24"/>
        </w:rPr>
        <w:t xml:space="preserve"> </w:t>
      </w:r>
      <w:r>
        <w:rPr>
          <w:color w:val="262626"/>
          <w:sz w:val="24"/>
        </w:rPr>
        <w:t>or</w:t>
      </w:r>
      <w:r>
        <w:rPr>
          <w:color w:val="262626"/>
          <w:spacing w:val="-36"/>
          <w:sz w:val="24"/>
        </w:rPr>
        <w:t xml:space="preserve"> </w:t>
      </w:r>
      <w:r>
        <w:rPr>
          <w:color w:val="262626"/>
          <w:sz w:val="24"/>
        </w:rPr>
        <w:t>contract</w:t>
      </w:r>
      <w:r>
        <w:rPr>
          <w:color w:val="262626"/>
          <w:spacing w:val="-30"/>
          <w:sz w:val="24"/>
        </w:rPr>
        <w:t xml:space="preserve"> </w:t>
      </w:r>
      <w:r>
        <w:rPr>
          <w:color w:val="262626"/>
          <w:sz w:val="24"/>
        </w:rPr>
        <w:t>through which</w:t>
      </w:r>
      <w:r>
        <w:rPr>
          <w:color w:val="262626"/>
          <w:spacing w:val="-31"/>
          <w:sz w:val="24"/>
        </w:rPr>
        <w:t xml:space="preserve"> </w:t>
      </w:r>
      <w:r>
        <w:rPr>
          <w:color w:val="262626"/>
          <w:sz w:val="24"/>
        </w:rPr>
        <w:t>Federal</w:t>
      </w:r>
      <w:r>
        <w:rPr>
          <w:color w:val="262626"/>
          <w:spacing w:val="-27"/>
          <w:sz w:val="24"/>
        </w:rPr>
        <w:t xml:space="preserve"> </w:t>
      </w:r>
      <w:r>
        <w:rPr>
          <w:color w:val="262626"/>
          <w:sz w:val="24"/>
        </w:rPr>
        <w:t>assistance</w:t>
      </w:r>
      <w:r>
        <w:rPr>
          <w:color w:val="262626"/>
          <w:spacing w:val="-38"/>
          <w:sz w:val="24"/>
        </w:rPr>
        <w:t xml:space="preserve"> </w:t>
      </w:r>
      <w:r>
        <w:rPr>
          <w:color w:val="262626"/>
          <w:sz w:val="24"/>
        </w:rPr>
        <w:t>is</w:t>
      </w:r>
      <w:r>
        <w:rPr>
          <w:color w:val="262626"/>
          <w:spacing w:val="-35"/>
          <w:sz w:val="24"/>
        </w:rPr>
        <w:t xml:space="preserve"> </w:t>
      </w:r>
      <w:r>
        <w:rPr>
          <w:color w:val="262626"/>
          <w:sz w:val="24"/>
        </w:rPr>
        <w:t>provided,</w:t>
      </w:r>
      <w:r>
        <w:rPr>
          <w:color w:val="262626"/>
          <w:spacing w:val="-36"/>
          <w:sz w:val="24"/>
        </w:rPr>
        <w:t xml:space="preserve"> </w:t>
      </w:r>
      <w:r>
        <w:rPr>
          <w:color w:val="262626"/>
          <w:sz w:val="24"/>
        </w:rPr>
        <w:t>and</w:t>
      </w:r>
      <w:r>
        <w:rPr>
          <w:color w:val="262626"/>
          <w:spacing w:val="-35"/>
          <w:sz w:val="24"/>
        </w:rPr>
        <w:t xml:space="preserve"> </w:t>
      </w:r>
      <w:r>
        <w:rPr>
          <w:color w:val="262626"/>
          <w:sz w:val="24"/>
        </w:rPr>
        <w:t>to</w:t>
      </w:r>
      <w:r>
        <w:rPr>
          <w:color w:val="262626"/>
          <w:spacing w:val="-34"/>
          <w:sz w:val="24"/>
        </w:rPr>
        <w:t xml:space="preserve"> </w:t>
      </w:r>
      <w:r>
        <w:rPr>
          <w:color w:val="262626"/>
          <w:sz w:val="24"/>
        </w:rPr>
        <w:t>such</w:t>
      </w:r>
      <w:r>
        <w:rPr>
          <w:color w:val="262626"/>
          <w:spacing w:val="-39"/>
          <w:sz w:val="24"/>
        </w:rPr>
        <w:t xml:space="preserve"> </w:t>
      </w:r>
      <w:r>
        <w:rPr>
          <w:color w:val="262626"/>
          <w:sz w:val="24"/>
        </w:rPr>
        <w:t>sanctions</w:t>
      </w:r>
      <w:r>
        <w:rPr>
          <w:color w:val="262626"/>
          <w:spacing w:val="-28"/>
          <w:sz w:val="24"/>
        </w:rPr>
        <w:t xml:space="preserve"> </w:t>
      </w:r>
      <w:r>
        <w:rPr>
          <w:color w:val="262626"/>
          <w:sz w:val="24"/>
        </w:rPr>
        <w:t>as</w:t>
      </w:r>
      <w:r>
        <w:rPr>
          <w:color w:val="262626"/>
          <w:spacing w:val="-37"/>
          <w:sz w:val="24"/>
        </w:rPr>
        <w:t xml:space="preserve"> </w:t>
      </w:r>
      <w:r>
        <w:rPr>
          <w:color w:val="262626"/>
          <w:sz w:val="24"/>
        </w:rPr>
        <w:t>are</w:t>
      </w:r>
      <w:r>
        <w:rPr>
          <w:color w:val="262626"/>
          <w:spacing w:val="-42"/>
          <w:sz w:val="24"/>
        </w:rPr>
        <w:t xml:space="preserve"> </w:t>
      </w:r>
      <w:r>
        <w:rPr>
          <w:color w:val="262626"/>
          <w:sz w:val="24"/>
        </w:rPr>
        <w:t>specified</w:t>
      </w:r>
      <w:r>
        <w:rPr>
          <w:color w:val="262626"/>
          <w:spacing w:val="-38"/>
          <w:sz w:val="24"/>
        </w:rPr>
        <w:t xml:space="preserve"> </w:t>
      </w:r>
      <w:r>
        <w:rPr>
          <w:color w:val="262626"/>
          <w:sz w:val="24"/>
        </w:rPr>
        <w:t>by</w:t>
      </w:r>
      <w:r>
        <w:rPr>
          <w:color w:val="262626"/>
          <w:spacing w:val="-35"/>
          <w:sz w:val="24"/>
        </w:rPr>
        <w:t xml:space="preserve"> </w:t>
      </w:r>
      <w:r>
        <w:rPr>
          <w:color w:val="262626"/>
          <w:sz w:val="24"/>
        </w:rPr>
        <w:t>24</w:t>
      </w:r>
      <w:r>
        <w:rPr>
          <w:color w:val="262626"/>
          <w:spacing w:val="-35"/>
          <w:sz w:val="24"/>
        </w:rPr>
        <w:t xml:space="preserve"> </w:t>
      </w:r>
      <w:r>
        <w:rPr>
          <w:color w:val="262626"/>
          <w:sz w:val="24"/>
        </w:rPr>
        <w:t>CFR</w:t>
      </w:r>
      <w:r>
        <w:rPr>
          <w:color w:val="262626"/>
          <w:spacing w:val="-34"/>
          <w:sz w:val="24"/>
        </w:rPr>
        <w:t xml:space="preserve"> </w:t>
      </w:r>
      <w:r>
        <w:rPr>
          <w:color w:val="262626"/>
          <w:sz w:val="24"/>
        </w:rPr>
        <w:t>Part</w:t>
      </w:r>
      <w:r>
        <w:rPr>
          <w:color w:val="262626"/>
          <w:spacing w:val="-37"/>
          <w:sz w:val="24"/>
        </w:rPr>
        <w:t xml:space="preserve"> </w:t>
      </w:r>
      <w:r>
        <w:rPr>
          <w:color w:val="262626"/>
          <w:sz w:val="24"/>
        </w:rPr>
        <w:t>135.</w:t>
      </w:r>
    </w:p>
    <w:p w14:paraId="103C62A7" w14:textId="77777777" w:rsidR="004256D3" w:rsidRDefault="004256D3">
      <w:pPr>
        <w:pStyle w:val="BodyText"/>
        <w:spacing w:before="7"/>
        <w:rPr>
          <w:sz w:val="23"/>
        </w:rPr>
      </w:pPr>
    </w:p>
    <w:p w14:paraId="77A16A9E" w14:textId="77777777" w:rsidR="004256D3" w:rsidRDefault="00582401">
      <w:pPr>
        <w:pStyle w:val="ListParagraph"/>
        <w:numPr>
          <w:ilvl w:val="0"/>
          <w:numId w:val="6"/>
        </w:numPr>
        <w:tabs>
          <w:tab w:val="left" w:pos="453"/>
        </w:tabs>
        <w:ind w:left="452" w:hanging="352"/>
        <w:rPr>
          <w:color w:val="262626"/>
          <w:sz w:val="24"/>
        </w:rPr>
      </w:pPr>
      <w:r>
        <w:rPr>
          <w:color w:val="262626"/>
          <w:w w:val="95"/>
          <w:sz w:val="24"/>
          <w:u w:val="single" w:color="000000"/>
        </w:rPr>
        <w:t>State Nondiscrimination</w:t>
      </w:r>
      <w:r>
        <w:rPr>
          <w:color w:val="262626"/>
          <w:spacing w:val="10"/>
          <w:w w:val="95"/>
          <w:sz w:val="24"/>
          <w:u w:val="single" w:color="000000"/>
        </w:rPr>
        <w:t xml:space="preserve"> </w:t>
      </w:r>
      <w:r>
        <w:rPr>
          <w:color w:val="262626"/>
          <w:w w:val="95"/>
          <w:sz w:val="24"/>
          <w:u w:val="single" w:color="000000"/>
        </w:rPr>
        <w:t>Clause:</w:t>
      </w:r>
    </w:p>
    <w:p w14:paraId="06843A52" w14:textId="77777777" w:rsidR="004256D3" w:rsidRDefault="004256D3">
      <w:pPr>
        <w:pStyle w:val="BodyText"/>
        <w:spacing w:before="8"/>
        <w:rPr>
          <w:sz w:val="15"/>
        </w:rPr>
      </w:pPr>
    </w:p>
    <w:p w14:paraId="19BE0647" w14:textId="77777777" w:rsidR="004256D3" w:rsidRDefault="00582401">
      <w:pPr>
        <w:pStyle w:val="ListParagraph"/>
        <w:numPr>
          <w:ilvl w:val="0"/>
          <w:numId w:val="5"/>
        </w:numPr>
        <w:tabs>
          <w:tab w:val="left" w:pos="820"/>
        </w:tabs>
        <w:spacing w:before="99" w:line="232" w:lineRule="auto"/>
        <w:ind w:right="156" w:hanging="374"/>
        <w:jc w:val="both"/>
        <w:rPr>
          <w:sz w:val="24"/>
        </w:rPr>
      </w:pPr>
      <w:r>
        <w:rPr>
          <w:color w:val="262626"/>
          <w:w w:val="95"/>
          <w:sz w:val="24"/>
        </w:rPr>
        <w:t>During</w:t>
      </w:r>
      <w:r>
        <w:rPr>
          <w:color w:val="262626"/>
          <w:spacing w:val="-13"/>
          <w:w w:val="95"/>
          <w:sz w:val="24"/>
        </w:rPr>
        <w:t xml:space="preserve"> </w:t>
      </w:r>
      <w:r>
        <w:rPr>
          <w:color w:val="262626"/>
          <w:w w:val="95"/>
          <w:sz w:val="24"/>
        </w:rPr>
        <w:t>the</w:t>
      </w:r>
      <w:r>
        <w:rPr>
          <w:color w:val="262626"/>
          <w:spacing w:val="-16"/>
          <w:w w:val="95"/>
          <w:sz w:val="24"/>
        </w:rPr>
        <w:t xml:space="preserve"> </w:t>
      </w:r>
      <w:r>
        <w:rPr>
          <w:color w:val="262626"/>
          <w:w w:val="95"/>
          <w:sz w:val="24"/>
        </w:rPr>
        <w:t>performance</w:t>
      </w:r>
      <w:r>
        <w:rPr>
          <w:color w:val="262626"/>
          <w:spacing w:val="-12"/>
          <w:w w:val="95"/>
          <w:sz w:val="24"/>
        </w:rPr>
        <w:t xml:space="preserve"> </w:t>
      </w:r>
      <w:r>
        <w:rPr>
          <w:color w:val="262626"/>
          <w:w w:val="95"/>
          <w:sz w:val="24"/>
        </w:rPr>
        <w:t>of</w:t>
      </w:r>
      <w:r>
        <w:rPr>
          <w:color w:val="262626"/>
          <w:spacing w:val="-18"/>
          <w:w w:val="95"/>
          <w:sz w:val="24"/>
        </w:rPr>
        <w:t xml:space="preserve"> </w:t>
      </w:r>
      <w:r>
        <w:rPr>
          <w:color w:val="262626"/>
          <w:w w:val="95"/>
          <w:sz w:val="24"/>
        </w:rPr>
        <w:t>this</w:t>
      </w:r>
      <w:r>
        <w:rPr>
          <w:color w:val="262626"/>
          <w:spacing w:val="-4"/>
          <w:w w:val="95"/>
          <w:sz w:val="24"/>
        </w:rPr>
        <w:t xml:space="preserve"> </w:t>
      </w:r>
      <w:r>
        <w:rPr>
          <w:color w:val="262626"/>
          <w:w w:val="95"/>
          <w:sz w:val="24"/>
        </w:rPr>
        <w:t>contract,</w:t>
      </w:r>
      <w:r>
        <w:rPr>
          <w:color w:val="262626"/>
          <w:spacing w:val="-6"/>
          <w:w w:val="95"/>
          <w:sz w:val="24"/>
        </w:rPr>
        <w:t xml:space="preserve"> </w:t>
      </w:r>
      <w:r>
        <w:rPr>
          <w:color w:val="262626"/>
          <w:w w:val="95"/>
          <w:sz w:val="24"/>
        </w:rPr>
        <w:t>contractor</w:t>
      </w:r>
      <w:r>
        <w:rPr>
          <w:color w:val="262626"/>
          <w:spacing w:val="2"/>
          <w:w w:val="95"/>
          <w:sz w:val="24"/>
        </w:rPr>
        <w:t xml:space="preserve"> </w:t>
      </w:r>
      <w:r>
        <w:rPr>
          <w:color w:val="262626"/>
          <w:w w:val="95"/>
          <w:sz w:val="24"/>
        </w:rPr>
        <w:t>and</w:t>
      </w:r>
      <w:r>
        <w:rPr>
          <w:color w:val="262626"/>
          <w:spacing w:val="-16"/>
          <w:w w:val="95"/>
          <w:sz w:val="24"/>
        </w:rPr>
        <w:t xml:space="preserve"> </w:t>
      </w:r>
      <w:r>
        <w:rPr>
          <w:color w:val="262626"/>
          <w:w w:val="95"/>
          <w:sz w:val="24"/>
        </w:rPr>
        <w:t>its</w:t>
      </w:r>
      <w:r>
        <w:rPr>
          <w:color w:val="262626"/>
          <w:spacing w:val="-23"/>
          <w:w w:val="95"/>
          <w:sz w:val="24"/>
        </w:rPr>
        <w:t xml:space="preserve"> </w:t>
      </w:r>
      <w:r>
        <w:rPr>
          <w:color w:val="262626"/>
          <w:w w:val="95"/>
          <w:sz w:val="24"/>
        </w:rPr>
        <w:t>subcontractors</w:t>
      </w:r>
      <w:r>
        <w:rPr>
          <w:color w:val="262626"/>
          <w:spacing w:val="10"/>
          <w:w w:val="95"/>
          <w:sz w:val="24"/>
        </w:rPr>
        <w:t xml:space="preserve"> </w:t>
      </w:r>
      <w:r>
        <w:rPr>
          <w:color w:val="262626"/>
          <w:w w:val="95"/>
          <w:sz w:val="24"/>
        </w:rPr>
        <w:t>shall</w:t>
      </w:r>
      <w:r>
        <w:rPr>
          <w:color w:val="262626"/>
          <w:spacing w:val="-12"/>
          <w:w w:val="95"/>
          <w:sz w:val="24"/>
        </w:rPr>
        <w:t xml:space="preserve"> </w:t>
      </w:r>
      <w:r>
        <w:rPr>
          <w:color w:val="262626"/>
          <w:w w:val="95"/>
          <w:sz w:val="24"/>
        </w:rPr>
        <w:t>not</w:t>
      </w:r>
      <w:r>
        <w:rPr>
          <w:color w:val="262626"/>
          <w:spacing w:val="-3"/>
          <w:w w:val="95"/>
          <w:sz w:val="24"/>
        </w:rPr>
        <w:t xml:space="preserve"> </w:t>
      </w:r>
      <w:r>
        <w:rPr>
          <w:color w:val="262626"/>
          <w:w w:val="95"/>
          <w:sz w:val="24"/>
        </w:rPr>
        <w:t>unlawfully</w:t>
      </w:r>
      <w:r>
        <w:rPr>
          <w:color w:val="262626"/>
          <w:spacing w:val="5"/>
          <w:w w:val="95"/>
          <w:sz w:val="24"/>
        </w:rPr>
        <w:t xml:space="preserve"> </w:t>
      </w:r>
      <w:r>
        <w:rPr>
          <w:color w:val="262626"/>
          <w:w w:val="95"/>
          <w:sz w:val="24"/>
        </w:rPr>
        <w:t xml:space="preserve">discriminate </w:t>
      </w:r>
      <w:r>
        <w:rPr>
          <w:color w:val="262626"/>
          <w:sz w:val="24"/>
        </w:rPr>
        <w:t>against any employee or applicant for employment because of race, religion, color, national origin, ancestry, physical handicap, medical condition, marital status, age (over 40) or sex. Contractors and subcontractors</w:t>
      </w:r>
      <w:r>
        <w:rPr>
          <w:color w:val="262626"/>
          <w:spacing w:val="15"/>
          <w:sz w:val="24"/>
        </w:rPr>
        <w:t xml:space="preserve"> </w:t>
      </w:r>
      <w:r>
        <w:rPr>
          <w:color w:val="262626"/>
          <w:sz w:val="24"/>
        </w:rPr>
        <w:t>shall</w:t>
      </w:r>
      <w:r>
        <w:rPr>
          <w:color w:val="262626"/>
          <w:spacing w:val="18"/>
          <w:sz w:val="24"/>
        </w:rPr>
        <w:t xml:space="preserve"> </w:t>
      </w:r>
      <w:r>
        <w:rPr>
          <w:color w:val="262626"/>
          <w:sz w:val="24"/>
        </w:rPr>
        <w:t>ensure</w:t>
      </w:r>
      <w:r>
        <w:rPr>
          <w:color w:val="262626"/>
          <w:spacing w:val="12"/>
          <w:sz w:val="24"/>
        </w:rPr>
        <w:t xml:space="preserve"> </w:t>
      </w:r>
      <w:r>
        <w:rPr>
          <w:color w:val="262626"/>
          <w:sz w:val="24"/>
        </w:rPr>
        <w:t>that</w:t>
      </w:r>
      <w:r>
        <w:rPr>
          <w:color w:val="262626"/>
          <w:spacing w:val="10"/>
          <w:sz w:val="24"/>
        </w:rPr>
        <w:t xml:space="preserve"> </w:t>
      </w:r>
      <w:r>
        <w:rPr>
          <w:color w:val="262626"/>
          <w:sz w:val="24"/>
        </w:rPr>
        <w:t>the</w:t>
      </w:r>
      <w:r>
        <w:rPr>
          <w:color w:val="262626"/>
          <w:spacing w:val="18"/>
          <w:sz w:val="24"/>
        </w:rPr>
        <w:t xml:space="preserve"> </w:t>
      </w:r>
      <w:r>
        <w:rPr>
          <w:color w:val="262626"/>
          <w:sz w:val="24"/>
        </w:rPr>
        <w:t>evaluation</w:t>
      </w:r>
      <w:r>
        <w:rPr>
          <w:color w:val="262626"/>
          <w:spacing w:val="15"/>
          <w:sz w:val="24"/>
        </w:rPr>
        <w:t xml:space="preserve"> </w:t>
      </w:r>
      <w:r>
        <w:rPr>
          <w:color w:val="262626"/>
          <w:sz w:val="24"/>
        </w:rPr>
        <w:t>and</w:t>
      </w:r>
      <w:r>
        <w:rPr>
          <w:color w:val="262626"/>
          <w:spacing w:val="11"/>
          <w:sz w:val="24"/>
        </w:rPr>
        <w:t xml:space="preserve"> </w:t>
      </w:r>
      <w:r>
        <w:rPr>
          <w:color w:val="262626"/>
          <w:sz w:val="24"/>
        </w:rPr>
        <w:t>treatment</w:t>
      </w:r>
      <w:r>
        <w:rPr>
          <w:color w:val="262626"/>
          <w:spacing w:val="20"/>
          <w:sz w:val="24"/>
        </w:rPr>
        <w:t xml:space="preserve"> </w:t>
      </w:r>
      <w:r>
        <w:rPr>
          <w:color w:val="262626"/>
          <w:sz w:val="24"/>
        </w:rPr>
        <w:t>of</w:t>
      </w:r>
      <w:r>
        <w:rPr>
          <w:color w:val="262626"/>
          <w:spacing w:val="12"/>
          <w:sz w:val="24"/>
        </w:rPr>
        <w:t xml:space="preserve"> </w:t>
      </w:r>
      <w:r>
        <w:rPr>
          <w:color w:val="262626"/>
          <w:sz w:val="24"/>
        </w:rPr>
        <w:t>their</w:t>
      </w:r>
      <w:r>
        <w:rPr>
          <w:color w:val="262626"/>
          <w:spacing w:val="5"/>
          <w:sz w:val="24"/>
        </w:rPr>
        <w:t xml:space="preserve"> </w:t>
      </w:r>
      <w:r>
        <w:rPr>
          <w:color w:val="262626"/>
          <w:sz w:val="24"/>
        </w:rPr>
        <w:t>employees</w:t>
      </w:r>
      <w:r>
        <w:rPr>
          <w:color w:val="262626"/>
          <w:spacing w:val="23"/>
          <w:sz w:val="24"/>
        </w:rPr>
        <w:t xml:space="preserve"> </w:t>
      </w:r>
      <w:r>
        <w:rPr>
          <w:color w:val="262626"/>
          <w:sz w:val="24"/>
        </w:rPr>
        <w:t>and</w:t>
      </w:r>
      <w:r>
        <w:rPr>
          <w:color w:val="262626"/>
          <w:spacing w:val="18"/>
          <w:sz w:val="24"/>
        </w:rPr>
        <w:t xml:space="preserve"> </w:t>
      </w:r>
      <w:r>
        <w:rPr>
          <w:color w:val="262626"/>
          <w:sz w:val="24"/>
        </w:rPr>
        <w:t>applicants</w:t>
      </w:r>
      <w:r>
        <w:rPr>
          <w:color w:val="262626"/>
          <w:spacing w:val="18"/>
          <w:sz w:val="24"/>
        </w:rPr>
        <w:t xml:space="preserve"> </w:t>
      </w:r>
      <w:r>
        <w:rPr>
          <w:color w:val="262626"/>
          <w:sz w:val="24"/>
        </w:rPr>
        <w:t>for</w:t>
      </w:r>
    </w:p>
    <w:p w14:paraId="2A0384E5" w14:textId="77777777" w:rsidR="004256D3" w:rsidRDefault="004256D3">
      <w:pPr>
        <w:spacing w:line="232" w:lineRule="auto"/>
        <w:jc w:val="both"/>
        <w:rPr>
          <w:sz w:val="24"/>
        </w:rPr>
        <w:sectPr w:rsidR="004256D3">
          <w:pgSz w:w="12260" w:h="15840"/>
          <w:pgMar w:top="740" w:right="580" w:bottom="280" w:left="980" w:header="720" w:footer="720" w:gutter="0"/>
          <w:cols w:space="720"/>
        </w:sectPr>
      </w:pPr>
    </w:p>
    <w:p w14:paraId="640E1A62" w14:textId="77777777" w:rsidR="004256D3" w:rsidRDefault="00582401">
      <w:pPr>
        <w:pStyle w:val="BodyText"/>
        <w:spacing w:before="74" w:line="232" w:lineRule="auto"/>
        <w:ind w:left="1199" w:right="113"/>
        <w:jc w:val="both"/>
      </w:pPr>
      <w:r>
        <w:rPr>
          <w:color w:val="262626"/>
        </w:rPr>
        <w:lastRenderedPageBreak/>
        <w:t xml:space="preserve">employment </w:t>
      </w:r>
      <w:proofErr w:type="gramStart"/>
      <w:r>
        <w:rPr>
          <w:color w:val="262626"/>
        </w:rPr>
        <w:t>are</w:t>
      </w:r>
      <w:proofErr w:type="gramEnd"/>
      <w:r>
        <w:rPr>
          <w:color w:val="262626"/>
        </w:rPr>
        <w:t xml:space="preserve"> free of such discrimination. Contractors and subcontractors shall comply with the provisions</w:t>
      </w:r>
      <w:r>
        <w:rPr>
          <w:color w:val="262626"/>
          <w:spacing w:val="-18"/>
        </w:rPr>
        <w:t xml:space="preserve"> </w:t>
      </w:r>
      <w:r>
        <w:rPr>
          <w:color w:val="262626"/>
        </w:rPr>
        <w:t>of</w:t>
      </w:r>
      <w:r>
        <w:rPr>
          <w:color w:val="262626"/>
          <w:spacing w:val="-24"/>
        </w:rPr>
        <w:t xml:space="preserve"> </w:t>
      </w:r>
      <w:r>
        <w:rPr>
          <w:color w:val="262626"/>
        </w:rPr>
        <w:t>the</w:t>
      </w:r>
      <w:r>
        <w:rPr>
          <w:color w:val="262626"/>
          <w:spacing w:val="-26"/>
        </w:rPr>
        <w:t xml:space="preserve"> </w:t>
      </w:r>
      <w:r>
        <w:rPr>
          <w:color w:val="262626"/>
        </w:rPr>
        <w:t>Fair</w:t>
      </w:r>
      <w:r>
        <w:rPr>
          <w:color w:val="262626"/>
          <w:spacing w:val="-13"/>
        </w:rPr>
        <w:t xml:space="preserve"> </w:t>
      </w:r>
      <w:r>
        <w:rPr>
          <w:color w:val="262626"/>
        </w:rPr>
        <w:t>Employment</w:t>
      </w:r>
      <w:r>
        <w:rPr>
          <w:color w:val="262626"/>
          <w:spacing w:val="-7"/>
        </w:rPr>
        <w:t xml:space="preserve"> </w:t>
      </w:r>
      <w:r>
        <w:rPr>
          <w:color w:val="262626"/>
        </w:rPr>
        <w:t>and</w:t>
      </w:r>
      <w:r>
        <w:rPr>
          <w:color w:val="262626"/>
          <w:spacing w:val="-24"/>
        </w:rPr>
        <w:t xml:space="preserve"> </w:t>
      </w:r>
      <w:r>
        <w:rPr>
          <w:color w:val="262626"/>
        </w:rPr>
        <w:t>Housing</w:t>
      </w:r>
      <w:r>
        <w:rPr>
          <w:color w:val="262626"/>
          <w:spacing w:val="-13"/>
        </w:rPr>
        <w:t xml:space="preserve"> </w:t>
      </w:r>
      <w:r>
        <w:rPr>
          <w:color w:val="262626"/>
        </w:rPr>
        <w:t>Act</w:t>
      </w:r>
      <w:r>
        <w:rPr>
          <w:color w:val="262626"/>
          <w:spacing w:val="-17"/>
        </w:rPr>
        <w:t xml:space="preserve"> </w:t>
      </w:r>
      <w:r>
        <w:rPr>
          <w:color w:val="262626"/>
        </w:rPr>
        <w:t>(Government</w:t>
      </w:r>
      <w:r>
        <w:rPr>
          <w:color w:val="262626"/>
          <w:spacing w:val="-10"/>
        </w:rPr>
        <w:t xml:space="preserve"> </w:t>
      </w:r>
      <w:r>
        <w:rPr>
          <w:color w:val="262626"/>
        </w:rPr>
        <w:t>Code,</w:t>
      </w:r>
      <w:r>
        <w:rPr>
          <w:color w:val="262626"/>
          <w:spacing w:val="-30"/>
        </w:rPr>
        <w:t xml:space="preserve"> </w:t>
      </w:r>
      <w:r>
        <w:rPr>
          <w:color w:val="262626"/>
        </w:rPr>
        <w:t>Section</w:t>
      </w:r>
      <w:r>
        <w:rPr>
          <w:color w:val="262626"/>
          <w:spacing w:val="-16"/>
        </w:rPr>
        <w:t xml:space="preserve"> </w:t>
      </w:r>
      <w:r>
        <w:rPr>
          <w:color w:val="262626"/>
        </w:rPr>
        <w:t>12900</w:t>
      </w:r>
      <w:r>
        <w:rPr>
          <w:color w:val="262626"/>
          <w:spacing w:val="-17"/>
        </w:rPr>
        <w:t xml:space="preserve"> </w:t>
      </w:r>
      <w:r>
        <w:rPr>
          <w:color w:val="262626"/>
        </w:rPr>
        <w:t>et</w:t>
      </w:r>
      <w:r>
        <w:rPr>
          <w:color w:val="262626"/>
          <w:spacing w:val="-27"/>
        </w:rPr>
        <w:t xml:space="preserve"> </w:t>
      </w:r>
      <w:r>
        <w:rPr>
          <w:color w:val="262626"/>
        </w:rPr>
        <w:t>seq.)</w:t>
      </w:r>
      <w:r>
        <w:rPr>
          <w:color w:val="262626"/>
          <w:spacing w:val="-14"/>
        </w:rPr>
        <w:t xml:space="preserve"> </w:t>
      </w:r>
      <w:r>
        <w:rPr>
          <w:color w:val="262626"/>
        </w:rPr>
        <w:t>and</w:t>
      </w:r>
      <w:r>
        <w:rPr>
          <w:color w:val="262626"/>
          <w:spacing w:val="-29"/>
        </w:rPr>
        <w:t xml:space="preserve"> </w:t>
      </w:r>
      <w:r>
        <w:rPr>
          <w:color w:val="262626"/>
        </w:rPr>
        <w:t>the applicable</w:t>
      </w:r>
      <w:r>
        <w:rPr>
          <w:color w:val="262626"/>
          <w:spacing w:val="-37"/>
        </w:rPr>
        <w:t xml:space="preserve"> </w:t>
      </w:r>
      <w:r>
        <w:rPr>
          <w:color w:val="262626"/>
        </w:rPr>
        <w:t>regulations</w:t>
      </w:r>
      <w:r>
        <w:rPr>
          <w:color w:val="262626"/>
          <w:spacing w:val="-36"/>
        </w:rPr>
        <w:t xml:space="preserve"> </w:t>
      </w:r>
      <w:r>
        <w:rPr>
          <w:color w:val="262626"/>
        </w:rPr>
        <w:t>promulgated</w:t>
      </w:r>
      <w:r>
        <w:rPr>
          <w:color w:val="262626"/>
          <w:spacing w:val="-41"/>
        </w:rPr>
        <w:t xml:space="preserve"> </w:t>
      </w:r>
      <w:r>
        <w:rPr>
          <w:color w:val="262626"/>
        </w:rPr>
        <w:t>thereunder</w:t>
      </w:r>
      <w:r>
        <w:rPr>
          <w:color w:val="262626"/>
          <w:spacing w:val="-34"/>
        </w:rPr>
        <w:t xml:space="preserve"> </w:t>
      </w:r>
      <w:r>
        <w:rPr>
          <w:color w:val="262626"/>
        </w:rPr>
        <w:t>(California</w:t>
      </w:r>
      <w:r>
        <w:rPr>
          <w:color w:val="262626"/>
          <w:spacing w:val="-38"/>
        </w:rPr>
        <w:t xml:space="preserve"> </w:t>
      </w:r>
      <w:r>
        <w:rPr>
          <w:color w:val="262626"/>
        </w:rPr>
        <w:t>Code</w:t>
      </w:r>
      <w:r>
        <w:rPr>
          <w:color w:val="262626"/>
          <w:spacing w:val="-37"/>
        </w:rPr>
        <w:t xml:space="preserve"> </w:t>
      </w:r>
      <w:r>
        <w:rPr>
          <w:color w:val="262626"/>
        </w:rPr>
        <w:t>of</w:t>
      </w:r>
      <w:r>
        <w:rPr>
          <w:color w:val="262626"/>
          <w:spacing w:val="-39"/>
        </w:rPr>
        <w:t xml:space="preserve"> </w:t>
      </w:r>
      <w:r>
        <w:rPr>
          <w:color w:val="262626"/>
        </w:rPr>
        <w:t>Regulations,</w:t>
      </w:r>
      <w:r>
        <w:rPr>
          <w:color w:val="262626"/>
          <w:spacing w:val="-44"/>
        </w:rPr>
        <w:t xml:space="preserve"> </w:t>
      </w:r>
      <w:r>
        <w:rPr>
          <w:color w:val="262626"/>
        </w:rPr>
        <w:t>Title</w:t>
      </w:r>
      <w:r>
        <w:rPr>
          <w:color w:val="262626"/>
          <w:spacing w:val="-42"/>
        </w:rPr>
        <w:t xml:space="preserve"> </w:t>
      </w:r>
      <w:r>
        <w:rPr>
          <w:color w:val="262626"/>
        </w:rPr>
        <w:t>2,</w:t>
      </w:r>
      <w:r>
        <w:rPr>
          <w:color w:val="262626"/>
          <w:spacing w:val="-42"/>
        </w:rPr>
        <w:t xml:space="preserve"> </w:t>
      </w:r>
      <w:r>
        <w:rPr>
          <w:color w:val="262626"/>
        </w:rPr>
        <w:t>Section</w:t>
      </w:r>
      <w:r>
        <w:rPr>
          <w:color w:val="262626"/>
          <w:spacing w:val="-37"/>
        </w:rPr>
        <w:t xml:space="preserve"> </w:t>
      </w:r>
      <w:r>
        <w:rPr>
          <w:color w:val="262626"/>
        </w:rPr>
        <w:t>7258.0</w:t>
      </w:r>
      <w:r>
        <w:rPr>
          <w:color w:val="262626"/>
          <w:spacing w:val="-40"/>
        </w:rPr>
        <w:t xml:space="preserve"> </w:t>
      </w:r>
      <w:r>
        <w:rPr>
          <w:color w:val="262626"/>
        </w:rPr>
        <w:t>et seq.) The applicable regulations of the Fair Employment and Housing Commission implementing Government</w:t>
      </w:r>
      <w:r>
        <w:rPr>
          <w:color w:val="262626"/>
          <w:spacing w:val="-14"/>
        </w:rPr>
        <w:t xml:space="preserve"> </w:t>
      </w:r>
      <w:r>
        <w:rPr>
          <w:color w:val="262626"/>
        </w:rPr>
        <w:t>Code,</w:t>
      </w:r>
      <w:r>
        <w:rPr>
          <w:color w:val="262626"/>
          <w:spacing w:val="-30"/>
        </w:rPr>
        <w:t xml:space="preserve"> </w:t>
      </w:r>
      <w:r>
        <w:rPr>
          <w:color w:val="262626"/>
        </w:rPr>
        <w:t>Section</w:t>
      </w:r>
      <w:r>
        <w:rPr>
          <w:color w:val="262626"/>
          <w:spacing w:val="-28"/>
        </w:rPr>
        <w:t xml:space="preserve"> </w:t>
      </w:r>
      <w:r>
        <w:rPr>
          <w:color w:val="262626"/>
        </w:rPr>
        <w:t>12990,</w:t>
      </w:r>
      <w:r>
        <w:rPr>
          <w:color w:val="262626"/>
          <w:spacing w:val="-20"/>
        </w:rPr>
        <w:t xml:space="preserve"> </w:t>
      </w:r>
      <w:r>
        <w:rPr>
          <w:color w:val="262626"/>
        </w:rPr>
        <w:t>set</w:t>
      </w:r>
      <w:r>
        <w:rPr>
          <w:color w:val="262626"/>
          <w:spacing w:val="-33"/>
        </w:rPr>
        <w:t xml:space="preserve"> </w:t>
      </w:r>
      <w:r>
        <w:rPr>
          <w:color w:val="262626"/>
        </w:rPr>
        <w:t>forth</w:t>
      </w:r>
      <w:r>
        <w:rPr>
          <w:color w:val="262626"/>
          <w:spacing w:val="-33"/>
        </w:rPr>
        <w:t xml:space="preserve"> </w:t>
      </w:r>
      <w:r>
        <w:rPr>
          <w:color w:val="262626"/>
        </w:rPr>
        <w:t>in</w:t>
      </w:r>
      <w:r>
        <w:rPr>
          <w:color w:val="262626"/>
          <w:spacing w:val="-22"/>
        </w:rPr>
        <w:t xml:space="preserve"> </w:t>
      </w:r>
      <w:r>
        <w:rPr>
          <w:color w:val="262626"/>
        </w:rPr>
        <w:t>Chapter</w:t>
      </w:r>
      <w:r>
        <w:rPr>
          <w:color w:val="262626"/>
          <w:spacing w:val="-30"/>
        </w:rPr>
        <w:t xml:space="preserve"> </w:t>
      </w:r>
      <w:r>
        <w:rPr>
          <w:color w:val="262626"/>
        </w:rPr>
        <w:t>5</w:t>
      </w:r>
      <w:r>
        <w:rPr>
          <w:color w:val="262626"/>
          <w:spacing w:val="-22"/>
        </w:rPr>
        <w:t xml:space="preserve"> </w:t>
      </w:r>
      <w:r>
        <w:rPr>
          <w:color w:val="262626"/>
        </w:rPr>
        <w:t>of</w:t>
      </w:r>
      <w:r>
        <w:rPr>
          <w:color w:val="262626"/>
          <w:spacing w:val="-26"/>
        </w:rPr>
        <w:t xml:space="preserve"> </w:t>
      </w:r>
      <w:r>
        <w:rPr>
          <w:color w:val="262626"/>
        </w:rPr>
        <w:t>Division</w:t>
      </w:r>
      <w:r>
        <w:rPr>
          <w:color w:val="262626"/>
          <w:spacing w:val="-28"/>
        </w:rPr>
        <w:t xml:space="preserve"> </w:t>
      </w:r>
      <w:r>
        <w:rPr>
          <w:color w:val="262626"/>
        </w:rPr>
        <w:t>4</w:t>
      </w:r>
      <w:r>
        <w:rPr>
          <w:color w:val="262626"/>
          <w:spacing w:val="-28"/>
        </w:rPr>
        <w:t xml:space="preserve"> </w:t>
      </w:r>
      <w:r>
        <w:rPr>
          <w:color w:val="262626"/>
        </w:rPr>
        <w:t>of</w:t>
      </w:r>
      <w:r>
        <w:rPr>
          <w:color w:val="262626"/>
          <w:spacing w:val="-33"/>
        </w:rPr>
        <w:t xml:space="preserve"> </w:t>
      </w:r>
      <w:r>
        <w:rPr>
          <w:color w:val="262626"/>
        </w:rPr>
        <w:t>Title</w:t>
      </w:r>
      <w:r>
        <w:rPr>
          <w:color w:val="262626"/>
          <w:spacing w:val="-26"/>
        </w:rPr>
        <w:t xml:space="preserve"> </w:t>
      </w:r>
      <w:r>
        <w:rPr>
          <w:color w:val="262626"/>
        </w:rPr>
        <w:t>2</w:t>
      </w:r>
      <w:r>
        <w:rPr>
          <w:color w:val="262626"/>
          <w:spacing w:val="-28"/>
        </w:rPr>
        <w:t xml:space="preserve"> </w:t>
      </w:r>
      <w:r>
        <w:rPr>
          <w:color w:val="262626"/>
        </w:rPr>
        <w:t>of</w:t>
      </w:r>
      <w:r>
        <w:rPr>
          <w:color w:val="262626"/>
          <w:spacing w:val="-20"/>
        </w:rPr>
        <w:t xml:space="preserve"> </w:t>
      </w:r>
      <w:r>
        <w:rPr>
          <w:color w:val="262626"/>
        </w:rPr>
        <w:t>the</w:t>
      </w:r>
      <w:r>
        <w:rPr>
          <w:color w:val="262626"/>
          <w:spacing w:val="-31"/>
        </w:rPr>
        <w:t xml:space="preserve"> </w:t>
      </w:r>
      <w:r>
        <w:rPr>
          <w:color w:val="262626"/>
        </w:rPr>
        <w:t>California</w:t>
      </w:r>
      <w:r>
        <w:rPr>
          <w:color w:val="262626"/>
          <w:spacing w:val="-20"/>
        </w:rPr>
        <w:t xml:space="preserve"> </w:t>
      </w:r>
      <w:r>
        <w:rPr>
          <w:color w:val="262626"/>
        </w:rPr>
        <w:t>Code</w:t>
      </w:r>
      <w:r>
        <w:rPr>
          <w:color w:val="262626"/>
          <w:spacing w:val="-29"/>
        </w:rPr>
        <w:t xml:space="preserve"> </w:t>
      </w:r>
      <w:r>
        <w:rPr>
          <w:color w:val="262626"/>
        </w:rPr>
        <w:t>of Regulations</w:t>
      </w:r>
      <w:r>
        <w:rPr>
          <w:color w:val="262626"/>
          <w:spacing w:val="-9"/>
        </w:rPr>
        <w:t xml:space="preserve"> </w:t>
      </w:r>
      <w:r>
        <w:rPr>
          <w:color w:val="262626"/>
        </w:rPr>
        <w:t>are</w:t>
      </w:r>
      <w:r>
        <w:rPr>
          <w:color w:val="262626"/>
          <w:spacing w:val="-20"/>
        </w:rPr>
        <w:t xml:space="preserve"> </w:t>
      </w:r>
      <w:r>
        <w:rPr>
          <w:color w:val="262626"/>
        </w:rPr>
        <w:t>incorporated</w:t>
      </w:r>
      <w:r>
        <w:rPr>
          <w:color w:val="262626"/>
          <w:spacing w:val="-10"/>
        </w:rPr>
        <w:t xml:space="preserve"> </w:t>
      </w:r>
      <w:r>
        <w:rPr>
          <w:color w:val="262626"/>
        </w:rPr>
        <w:t>into</w:t>
      </w:r>
      <w:r>
        <w:rPr>
          <w:color w:val="262626"/>
          <w:spacing w:val="-12"/>
        </w:rPr>
        <w:t xml:space="preserve"> </w:t>
      </w:r>
      <w:r>
        <w:rPr>
          <w:color w:val="262626"/>
        </w:rPr>
        <w:t>this</w:t>
      </w:r>
      <w:r>
        <w:rPr>
          <w:color w:val="262626"/>
          <w:spacing w:val="-11"/>
        </w:rPr>
        <w:t xml:space="preserve"> </w:t>
      </w:r>
      <w:r>
        <w:rPr>
          <w:color w:val="262626"/>
        </w:rPr>
        <w:t>contract</w:t>
      </w:r>
      <w:r>
        <w:rPr>
          <w:color w:val="262626"/>
          <w:spacing w:val="-25"/>
        </w:rPr>
        <w:t xml:space="preserve"> </w:t>
      </w:r>
      <w:r>
        <w:rPr>
          <w:color w:val="262626"/>
        </w:rPr>
        <w:t>by</w:t>
      </w:r>
      <w:r>
        <w:rPr>
          <w:color w:val="262626"/>
          <w:spacing w:val="-18"/>
        </w:rPr>
        <w:t xml:space="preserve"> </w:t>
      </w:r>
      <w:r>
        <w:rPr>
          <w:color w:val="262626"/>
        </w:rPr>
        <w:t>reference</w:t>
      </w:r>
      <w:r>
        <w:rPr>
          <w:color w:val="262626"/>
          <w:spacing w:val="-9"/>
        </w:rPr>
        <w:t xml:space="preserve"> </w:t>
      </w:r>
      <w:r>
        <w:rPr>
          <w:color w:val="262626"/>
        </w:rPr>
        <w:t>and</w:t>
      </w:r>
      <w:r>
        <w:rPr>
          <w:color w:val="262626"/>
          <w:spacing w:val="-15"/>
        </w:rPr>
        <w:t xml:space="preserve"> </w:t>
      </w:r>
      <w:r>
        <w:rPr>
          <w:color w:val="262626"/>
        </w:rPr>
        <w:t>made</w:t>
      </w:r>
      <w:r>
        <w:rPr>
          <w:color w:val="262626"/>
          <w:spacing w:val="-25"/>
        </w:rPr>
        <w:t xml:space="preserve"> </w:t>
      </w:r>
      <w:r>
        <w:rPr>
          <w:color w:val="262626"/>
        </w:rPr>
        <w:t>a</w:t>
      </w:r>
      <w:r>
        <w:rPr>
          <w:color w:val="262626"/>
          <w:spacing w:val="-25"/>
        </w:rPr>
        <w:t xml:space="preserve"> </w:t>
      </w:r>
      <w:r>
        <w:rPr>
          <w:color w:val="262626"/>
        </w:rPr>
        <w:t>part</w:t>
      </w:r>
      <w:r>
        <w:rPr>
          <w:color w:val="262626"/>
          <w:spacing w:val="-18"/>
        </w:rPr>
        <w:t xml:space="preserve"> </w:t>
      </w:r>
      <w:r>
        <w:rPr>
          <w:color w:val="262626"/>
        </w:rPr>
        <w:t>hereof</w:t>
      </w:r>
      <w:r>
        <w:rPr>
          <w:color w:val="262626"/>
          <w:spacing w:val="-12"/>
        </w:rPr>
        <w:t xml:space="preserve"> </w:t>
      </w:r>
      <w:r>
        <w:rPr>
          <w:color w:val="262626"/>
        </w:rPr>
        <w:t>as</w:t>
      </w:r>
      <w:r>
        <w:rPr>
          <w:color w:val="262626"/>
          <w:spacing w:val="-23"/>
        </w:rPr>
        <w:t xml:space="preserve"> </w:t>
      </w:r>
      <w:r>
        <w:rPr>
          <w:color w:val="262626"/>
        </w:rPr>
        <w:t>if</w:t>
      </w:r>
      <w:r>
        <w:rPr>
          <w:color w:val="262626"/>
          <w:spacing w:val="-18"/>
        </w:rPr>
        <w:t xml:space="preserve"> </w:t>
      </w:r>
      <w:r>
        <w:rPr>
          <w:color w:val="262626"/>
        </w:rPr>
        <w:t>set</w:t>
      </w:r>
      <w:r>
        <w:rPr>
          <w:color w:val="262626"/>
          <w:spacing w:val="-18"/>
        </w:rPr>
        <w:t xml:space="preserve"> </w:t>
      </w:r>
      <w:r>
        <w:rPr>
          <w:color w:val="262626"/>
        </w:rPr>
        <w:t>forth</w:t>
      </w:r>
      <w:r>
        <w:rPr>
          <w:color w:val="262626"/>
          <w:spacing w:val="-20"/>
        </w:rPr>
        <w:t xml:space="preserve"> </w:t>
      </w:r>
      <w:r>
        <w:rPr>
          <w:color w:val="262626"/>
        </w:rPr>
        <w:t>in</w:t>
      </w:r>
      <w:r>
        <w:rPr>
          <w:color w:val="262626"/>
          <w:spacing w:val="-16"/>
        </w:rPr>
        <w:t xml:space="preserve"> </w:t>
      </w:r>
      <w:r>
        <w:rPr>
          <w:color w:val="262626"/>
        </w:rPr>
        <w:t>full. Contractor</w:t>
      </w:r>
      <w:r>
        <w:rPr>
          <w:color w:val="262626"/>
          <w:spacing w:val="-4"/>
        </w:rPr>
        <w:t xml:space="preserve"> </w:t>
      </w:r>
      <w:r>
        <w:rPr>
          <w:color w:val="262626"/>
        </w:rPr>
        <w:t>and</w:t>
      </w:r>
      <w:r>
        <w:rPr>
          <w:color w:val="262626"/>
          <w:spacing w:val="-22"/>
        </w:rPr>
        <w:t xml:space="preserve"> </w:t>
      </w:r>
      <w:r>
        <w:rPr>
          <w:color w:val="262626"/>
        </w:rPr>
        <w:t>its</w:t>
      </w:r>
      <w:r>
        <w:rPr>
          <w:color w:val="262626"/>
          <w:spacing w:val="-20"/>
        </w:rPr>
        <w:t xml:space="preserve"> </w:t>
      </w:r>
      <w:r>
        <w:rPr>
          <w:color w:val="262626"/>
        </w:rPr>
        <w:t>subcontractors</w:t>
      </w:r>
      <w:r>
        <w:rPr>
          <w:color w:val="262626"/>
          <w:spacing w:val="-19"/>
        </w:rPr>
        <w:t xml:space="preserve"> </w:t>
      </w:r>
      <w:r>
        <w:rPr>
          <w:color w:val="262626"/>
        </w:rPr>
        <w:t>shall</w:t>
      </w:r>
      <w:r>
        <w:rPr>
          <w:color w:val="262626"/>
          <w:spacing w:val="-8"/>
        </w:rPr>
        <w:t xml:space="preserve"> </w:t>
      </w:r>
      <w:r>
        <w:rPr>
          <w:color w:val="262626"/>
        </w:rPr>
        <w:t>give</w:t>
      </w:r>
      <w:r>
        <w:rPr>
          <w:color w:val="262626"/>
          <w:spacing w:val="-20"/>
        </w:rPr>
        <w:t xml:space="preserve"> </w:t>
      </w:r>
      <w:r>
        <w:rPr>
          <w:color w:val="262626"/>
        </w:rPr>
        <w:t>written</w:t>
      </w:r>
      <w:r>
        <w:rPr>
          <w:color w:val="262626"/>
          <w:spacing w:val="-11"/>
        </w:rPr>
        <w:t xml:space="preserve"> </w:t>
      </w:r>
      <w:r>
        <w:rPr>
          <w:color w:val="262626"/>
        </w:rPr>
        <w:t>notice</w:t>
      </w:r>
      <w:r>
        <w:rPr>
          <w:color w:val="262626"/>
          <w:spacing w:val="-18"/>
        </w:rPr>
        <w:t xml:space="preserve"> </w:t>
      </w:r>
      <w:r>
        <w:rPr>
          <w:color w:val="262626"/>
        </w:rPr>
        <w:t>of</w:t>
      </w:r>
      <w:r>
        <w:rPr>
          <w:color w:val="262626"/>
          <w:spacing w:val="-10"/>
        </w:rPr>
        <w:t xml:space="preserve"> </w:t>
      </w:r>
      <w:r>
        <w:rPr>
          <w:color w:val="262626"/>
        </w:rPr>
        <w:t>their</w:t>
      </w:r>
      <w:r>
        <w:rPr>
          <w:color w:val="262626"/>
          <w:spacing w:val="2"/>
        </w:rPr>
        <w:t xml:space="preserve"> </w:t>
      </w:r>
      <w:r>
        <w:rPr>
          <w:color w:val="262626"/>
        </w:rPr>
        <w:t>obligations</w:t>
      </w:r>
      <w:r>
        <w:rPr>
          <w:color w:val="262626"/>
          <w:spacing w:val="-11"/>
        </w:rPr>
        <w:t xml:space="preserve"> </w:t>
      </w:r>
      <w:r>
        <w:rPr>
          <w:color w:val="262626"/>
        </w:rPr>
        <w:t>under</w:t>
      </w:r>
      <w:r>
        <w:rPr>
          <w:color w:val="262626"/>
          <w:spacing w:val="-30"/>
        </w:rPr>
        <w:t xml:space="preserve"> </w:t>
      </w:r>
      <w:r>
        <w:rPr>
          <w:color w:val="262626"/>
        </w:rPr>
        <w:t>this</w:t>
      </w:r>
      <w:r>
        <w:rPr>
          <w:color w:val="262626"/>
          <w:spacing w:val="-21"/>
        </w:rPr>
        <w:t xml:space="preserve"> </w:t>
      </w:r>
      <w:r>
        <w:rPr>
          <w:color w:val="262626"/>
        </w:rPr>
        <w:t>clause</w:t>
      </w:r>
      <w:r>
        <w:rPr>
          <w:color w:val="262626"/>
          <w:spacing w:val="-22"/>
        </w:rPr>
        <w:t xml:space="preserve"> </w:t>
      </w:r>
      <w:r>
        <w:rPr>
          <w:color w:val="262626"/>
        </w:rPr>
        <w:t>to</w:t>
      </w:r>
      <w:r>
        <w:rPr>
          <w:color w:val="262626"/>
          <w:spacing w:val="-22"/>
        </w:rPr>
        <w:t xml:space="preserve"> </w:t>
      </w:r>
      <w:r>
        <w:rPr>
          <w:color w:val="262626"/>
        </w:rPr>
        <w:t>labor organizations</w:t>
      </w:r>
      <w:r>
        <w:rPr>
          <w:color w:val="262626"/>
          <w:spacing w:val="-46"/>
        </w:rPr>
        <w:t xml:space="preserve"> </w:t>
      </w:r>
      <w:r>
        <w:rPr>
          <w:color w:val="262626"/>
        </w:rPr>
        <w:t>with</w:t>
      </w:r>
      <w:r>
        <w:rPr>
          <w:color w:val="262626"/>
          <w:spacing w:val="-35"/>
        </w:rPr>
        <w:t xml:space="preserve"> </w:t>
      </w:r>
      <w:r>
        <w:rPr>
          <w:color w:val="262626"/>
        </w:rPr>
        <w:t>which</w:t>
      </w:r>
      <w:r>
        <w:rPr>
          <w:color w:val="262626"/>
          <w:spacing w:val="-39"/>
        </w:rPr>
        <w:t xml:space="preserve"> </w:t>
      </w:r>
      <w:r>
        <w:rPr>
          <w:color w:val="262626"/>
        </w:rPr>
        <w:t>they</w:t>
      </w:r>
      <w:r>
        <w:rPr>
          <w:color w:val="262626"/>
          <w:spacing w:val="-42"/>
        </w:rPr>
        <w:t xml:space="preserve"> </w:t>
      </w:r>
      <w:r>
        <w:rPr>
          <w:color w:val="262626"/>
        </w:rPr>
        <w:t>have</w:t>
      </w:r>
      <w:r>
        <w:rPr>
          <w:color w:val="262626"/>
          <w:spacing w:val="-41"/>
        </w:rPr>
        <w:t xml:space="preserve"> </w:t>
      </w:r>
      <w:r>
        <w:rPr>
          <w:color w:val="262626"/>
        </w:rPr>
        <w:t>a</w:t>
      </w:r>
      <w:r>
        <w:rPr>
          <w:color w:val="262626"/>
          <w:spacing w:val="-40"/>
        </w:rPr>
        <w:t xml:space="preserve"> </w:t>
      </w:r>
      <w:r>
        <w:rPr>
          <w:color w:val="262626"/>
        </w:rPr>
        <w:t>collective</w:t>
      </w:r>
      <w:r>
        <w:rPr>
          <w:color w:val="262626"/>
          <w:spacing w:val="-42"/>
        </w:rPr>
        <w:t xml:space="preserve"> </w:t>
      </w:r>
      <w:r>
        <w:rPr>
          <w:color w:val="262626"/>
        </w:rPr>
        <w:t>bargaining</w:t>
      </w:r>
      <w:r>
        <w:rPr>
          <w:color w:val="262626"/>
          <w:spacing w:val="-42"/>
        </w:rPr>
        <w:t xml:space="preserve"> </w:t>
      </w:r>
      <w:r>
        <w:rPr>
          <w:color w:val="262626"/>
        </w:rPr>
        <w:t>or</w:t>
      </w:r>
      <w:r>
        <w:rPr>
          <w:color w:val="262626"/>
          <w:spacing w:val="-41"/>
        </w:rPr>
        <w:t xml:space="preserve"> </w:t>
      </w:r>
      <w:r>
        <w:rPr>
          <w:color w:val="262626"/>
        </w:rPr>
        <w:t>other</w:t>
      </w:r>
      <w:r>
        <w:rPr>
          <w:color w:val="262626"/>
          <w:spacing w:val="-38"/>
        </w:rPr>
        <w:t xml:space="preserve"> </w:t>
      </w:r>
      <w:r>
        <w:rPr>
          <w:color w:val="262626"/>
        </w:rPr>
        <w:t>agreement.</w:t>
      </w:r>
    </w:p>
    <w:p w14:paraId="0C170F9A" w14:textId="77777777" w:rsidR="004256D3" w:rsidRDefault="00582401">
      <w:pPr>
        <w:pStyle w:val="ListParagraph"/>
        <w:numPr>
          <w:ilvl w:val="0"/>
          <w:numId w:val="5"/>
        </w:numPr>
        <w:tabs>
          <w:tab w:val="left" w:pos="1200"/>
        </w:tabs>
        <w:spacing w:before="2" w:line="242" w:lineRule="auto"/>
        <w:ind w:left="1200" w:right="148"/>
        <w:jc w:val="left"/>
        <w:rPr>
          <w:sz w:val="24"/>
        </w:rPr>
      </w:pPr>
      <w:r>
        <w:rPr>
          <w:color w:val="262626"/>
          <w:sz w:val="24"/>
        </w:rPr>
        <w:t xml:space="preserve">This contractor shall include the nondiscrimination and compliance provisions of this clause in all </w:t>
      </w:r>
      <w:r>
        <w:rPr>
          <w:color w:val="262626"/>
          <w:w w:val="95"/>
          <w:sz w:val="24"/>
        </w:rPr>
        <w:t xml:space="preserve">subcontracts to perform work </w:t>
      </w:r>
      <w:proofErr w:type="spellStart"/>
      <w:r>
        <w:rPr>
          <w:color w:val="262626"/>
          <w:spacing w:val="-10"/>
          <w:w w:val="95"/>
          <w:sz w:val="24"/>
        </w:rPr>
        <w:t>underthe</w:t>
      </w:r>
      <w:proofErr w:type="spellEnd"/>
      <w:r>
        <w:rPr>
          <w:color w:val="262626"/>
          <w:spacing w:val="-25"/>
          <w:w w:val="95"/>
          <w:sz w:val="24"/>
        </w:rPr>
        <w:t xml:space="preserve"> </w:t>
      </w:r>
      <w:r>
        <w:rPr>
          <w:color w:val="262626"/>
          <w:w w:val="95"/>
          <w:sz w:val="24"/>
        </w:rPr>
        <w:t>contract.</w:t>
      </w:r>
    </w:p>
    <w:p w14:paraId="6BBE2CEE" w14:textId="77777777" w:rsidR="004256D3" w:rsidRDefault="004256D3">
      <w:pPr>
        <w:pStyle w:val="BodyText"/>
        <w:spacing w:before="6"/>
      </w:pPr>
    </w:p>
    <w:p w14:paraId="79CEAA2F" w14:textId="77777777" w:rsidR="004256D3" w:rsidRDefault="00582401">
      <w:pPr>
        <w:pStyle w:val="BodyText"/>
        <w:spacing w:line="242" w:lineRule="auto"/>
        <w:ind w:left="120" w:right="116"/>
        <w:jc w:val="both"/>
      </w:pPr>
      <w:r>
        <w:rPr>
          <w:color w:val="262626"/>
        </w:rPr>
        <w:t>"The</w:t>
      </w:r>
      <w:r>
        <w:rPr>
          <w:color w:val="262626"/>
          <w:spacing w:val="-26"/>
        </w:rPr>
        <w:t xml:space="preserve"> </w:t>
      </w:r>
      <w:r>
        <w:rPr>
          <w:color w:val="262626"/>
        </w:rPr>
        <w:t>Contractor</w:t>
      </w:r>
      <w:r>
        <w:rPr>
          <w:color w:val="262626"/>
          <w:spacing w:val="-30"/>
        </w:rPr>
        <w:t xml:space="preserve"> </w:t>
      </w:r>
      <w:r>
        <w:rPr>
          <w:color w:val="262626"/>
        </w:rPr>
        <w:t>hereby</w:t>
      </w:r>
      <w:r>
        <w:rPr>
          <w:color w:val="262626"/>
          <w:spacing w:val="-38"/>
        </w:rPr>
        <w:t xml:space="preserve"> </w:t>
      </w:r>
      <w:r>
        <w:rPr>
          <w:color w:val="262626"/>
        </w:rPr>
        <w:t>agrees</w:t>
      </w:r>
      <w:r>
        <w:rPr>
          <w:color w:val="262626"/>
          <w:spacing w:val="-29"/>
        </w:rPr>
        <w:t xml:space="preserve"> </w:t>
      </w:r>
      <w:r>
        <w:rPr>
          <w:color w:val="262626"/>
        </w:rPr>
        <w:t>to</w:t>
      </w:r>
      <w:r>
        <w:rPr>
          <w:color w:val="262626"/>
          <w:spacing w:val="-30"/>
        </w:rPr>
        <w:t xml:space="preserve"> </w:t>
      </w:r>
      <w:r>
        <w:rPr>
          <w:color w:val="262626"/>
        </w:rPr>
        <w:t>abide</w:t>
      </w:r>
      <w:r>
        <w:rPr>
          <w:color w:val="262626"/>
          <w:spacing w:val="-33"/>
        </w:rPr>
        <w:t xml:space="preserve"> </w:t>
      </w:r>
      <w:r>
        <w:rPr>
          <w:color w:val="262626"/>
        </w:rPr>
        <w:t>by</w:t>
      </w:r>
      <w:r>
        <w:rPr>
          <w:color w:val="262626"/>
          <w:spacing w:val="-33"/>
        </w:rPr>
        <w:t xml:space="preserve"> </w:t>
      </w:r>
      <w:r>
        <w:rPr>
          <w:color w:val="262626"/>
        </w:rPr>
        <w:t>the</w:t>
      </w:r>
      <w:r>
        <w:rPr>
          <w:color w:val="262626"/>
          <w:spacing w:val="-34"/>
        </w:rPr>
        <w:t xml:space="preserve"> </w:t>
      </w:r>
      <w:r>
        <w:rPr>
          <w:color w:val="262626"/>
        </w:rPr>
        <w:t>requirement</w:t>
      </w:r>
      <w:r>
        <w:rPr>
          <w:color w:val="262626"/>
          <w:spacing w:val="-36"/>
        </w:rPr>
        <w:t xml:space="preserve"> </w:t>
      </w:r>
      <w:r>
        <w:rPr>
          <w:color w:val="262626"/>
        </w:rPr>
        <w:t>of</w:t>
      </w:r>
      <w:r>
        <w:rPr>
          <w:color w:val="262626"/>
          <w:spacing w:val="-31"/>
        </w:rPr>
        <w:t xml:space="preserve"> </w:t>
      </w:r>
      <w:r>
        <w:rPr>
          <w:color w:val="262626"/>
        </w:rPr>
        <w:t>executive</w:t>
      </w:r>
      <w:r>
        <w:rPr>
          <w:color w:val="262626"/>
          <w:spacing w:val="-29"/>
        </w:rPr>
        <w:t xml:space="preserve"> </w:t>
      </w:r>
      <w:r>
        <w:rPr>
          <w:color w:val="262626"/>
        </w:rPr>
        <w:t>order</w:t>
      </w:r>
      <w:r>
        <w:rPr>
          <w:color w:val="262626"/>
          <w:spacing w:val="-34"/>
        </w:rPr>
        <w:t xml:space="preserve"> </w:t>
      </w:r>
      <w:r>
        <w:rPr>
          <w:color w:val="262626"/>
        </w:rPr>
        <w:t>11246</w:t>
      </w:r>
      <w:r>
        <w:rPr>
          <w:color w:val="262626"/>
          <w:spacing w:val="-37"/>
        </w:rPr>
        <w:t xml:space="preserve"> </w:t>
      </w:r>
      <w:r>
        <w:rPr>
          <w:color w:val="262626"/>
        </w:rPr>
        <w:t>and</w:t>
      </w:r>
      <w:r>
        <w:rPr>
          <w:color w:val="262626"/>
          <w:spacing w:val="-26"/>
        </w:rPr>
        <w:t xml:space="preserve"> </w:t>
      </w:r>
      <w:r>
        <w:rPr>
          <w:color w:val="262626"/>
        </w:rPr>
        <w:t>all</w:t>
      </w:r>
      <w:r>
        <w:rPr>
          <w:color w:val="262626"/>
          <w:spacing w:val="-23"/>
        </w:rPr>
        <w:t xml:space="preserve"> </w:t>
      </w:r>
      <w:r>
        <w:rPr>
          <w:color w:val="262626"/>
        </w:rPr>
        <w:t>implement</w:t>
      </w:r>
      <w:r>
        <w:rPr>
          <w:color w:val="262626"/>
          <w:spacing w:val="-33"/>
        </w:rPr>
        <w:t xml:space="preserve"> </w:t>
      </w:r>
      <w:r>
        <w:rPr>
          <w:color w:val="262626"/>
        </w:rPr>
        <w:t>regulations</w:t>
      </w:r>
      <w:r>
        <w:rPr>
          <w:color w:val="262626"/>
          <w:spacing w:val="-32"/>
        </w:rPr>
        <w:t xml:space="preserve"> </w:t>
      </w:r>
      <w:r>
        <w:rPr>
          <w:color w:val="262626"/>
        </w:rPr>
        <w:t>of the</w:t>
      </w:r>
      <w:r>
        <w:rPr>
          <w:color w:val="262626"/>
          <w:spacing w:val="-42"/>
        </w:rPr>
        <w:t xml:space="preserve"> </w:t>
      </w:r>
      <w:r>
        <w:rPr>
          <w:color w:val="262626"/>
        </w:rPr>
        <w:t>Department</w:t>
      </w:r>
      <w:r>
        <w:rPr>
          <w:color w:val="262626"/>
          <w:spacing w:val="-42"/>
        </w:rPr>
        <w:t xml:space="preserve"> </w:t>
      </w:r>
      <w:r>
        <w:rPr>
          <w:color w:val="262626"/>
        </w:rPr>
        <w:t>of</w:t>
      </w:r>
      <w:r>
        <w:rPr>
          <w:color w:val="262626"/>
          <w:spacing w:val="-43"/>
        </w:rPr>
        <w:t xml:space="preserve"> </w:t>
      </w:r>
      <w:r>
        <w:rPr>
          <w:color w:val="262626"/>
        </w:rPr>
        <w:t>Labor."</w:t>
      </w:r>
    </w:p>
    <w:p w14:paraId="0863B381" w14:textId="77777777" w:rsidR="004256D3" w:rsidRDefault="004256D3">
      <w:pPr>
        <w:pStyle w:val="BodyText"/>
        <w:spacing w:before="2"/>
        <w:rPr>
          <w:sz w:val="26"/>
        </w:rPr>
      </w:pPr>
    </w:p>
    <w:p w14:paraId="73EA1B06" w14:textId="77777777" w:rsidR="004256D3" w:rsidRDefault="00582401">
      <w:pPr>
        <w:pStyle w:val="BodyText"/>
        <w:spacing w:before="1"/>
        <w:ind w:left="120"/>
        <w:jc w:val="both"/>
      </w:pPr>
      <w:r>
        <w:rPr>
          <w:color w:val="272727"/>
          <w:u w:val="single" w:color="000000"/>
        </w:rPr>
        <w:t>Non-</w:t>
      </w:r>
      <w:proofErr w:type="gramStart"/>
      <w:r>
        <w:rPr>
          <w:color w:val="272727"/>
          <w:u w:val="single" w:color="000000"/>
        </w:rPr>
        <w:t>Discrimination  Clause</w:t>
      </w:r>
      <w:proofErr w:type="gramEnd"/>
    </w:p>
    <w:p w14:paraId="771BBA19" w14:textId="77777777" w:rsidR="004256D3" w:rsidRDefault="00582401">
      <w:pPr>
        <w:pStyle w:val="BodyText"/>
        <w:spacing w:before="19" w:line="249" w:lineRule="auto"/>
        <w:ind w:left="119" w:right="112"/>
        <w:jc w:val="both"/>
      </w:pPr>
      <w:r>
        <w:rPr>
          <w:color w:val="272727"/>
        </w:rPr>
        <w:t>During the performance of this Agreement, Contractor and its subcontractors  shall  not unlawfully  discriminate,  harass,  or  allow   harassment   against  any  employee  or   applicant  for employment   because of sex, race,  color,  ancestry,  religious  creed,  national  origin,  physical disability  (including  HIV  and AIDS), mental disability, medical condition (cancer),</w:t>
      </w:r>
      <w:r>
        <w:rPr>
          <w:color w:val="BABABA"/>
        </w:rPr>
        <w:t xml:space="preserve">. </w:t>
      </w:r>
      <w:proofErr w:type="gramStart"/>
      <w:r>
        <w:rPr>
          <w:color w:val="272727"/>
        </w:rPr>
        <w:t>age  (</w:t>
      </w:r>
      <w:proofErr w:type="gramEnd"/>
      <w:r>
        <w:rPr>
          <w:color w:val="272727"/>
        </w:rPr>
        <w:t xml:space="preserve">over  40),  marital  status,  and  denial  of  family care leave. Contractor </w:t>
      </w:r>
      <w:proofErr w:type="gramStart"/>
      <w:r>
        <w:rPr>
          <w:color w:val="272727"/>
        </w:rPr>
        <w:t>and  subcontractors</w:t>
      </w:r>
      <w:proofErr w:type="gramEnd"/>
      <w:r>
        <w:rPr>
          <w:color w:val="272727"/>
        </w:rPr>
        <w:t xml:space="preserve">  shall  insure that the evaluation  and treatment of their employees and applicants for employment are free from such discrimination and harassment.  Contractor  and subcontractors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Agreement  by reference and made a part hereof as if set forth in full. Contractor and </w:t>
      </w:r>
      <w:proofErr w:type="gramStart"/>
      <w:r>
        <w:rPr>
          <w:color w:val="272727"/>
        </w:rPr>
        <w:t>its  subcontractors</w:t>
      </w:r>
      <w:proofErr w:type="gramEnd"/>
      <w:r>
        <w:rPr>
          <w:color w:val="272727"/>
        </w:rPr>
        <w:t xml:space="preserve"> shall give  written notice of their obligations under this clause to labor organizations with which  they  have  a  collective bargaining  or other</w:t>
      </w:r>
      <w:r>
        <w:rPr>
          <w:color w:val="272727"/>
          <w:spacing w:val="-4"/>
        </w:rPr>
        <w:t xml:space="preserve"> </w:t>
      </w:r>
      <w:r>
        <w:rPr>
          <w:color w:val="272727"/>
        </w:rPr>
        <w:t>Agreement.</w:t>
      </w:r>
    </w:p>
    <w:p w14:paraId="7DBF5A46" w14:textId="77777777" w:rsidR="004256D3" w:rsidRDefault="004256D3">
      <w:pPr>
        <w:pStyle w:val="BodyText"/>
        <w:spacing w:before="5"/>
      </w:pPr>
    </w:p>
    <w:p w14:paraId="30F71FC0" w14:textId="77777777" w:rsidR="004256D3" w:rsidRDefault="00582401">
      <w:pPr>
        <w:pStyle w:val="BodyText"/>
        <w:spacing w:before="1"/>
        <w:ind w:left="120"/>
        <w:jc w:val="both"/>
      </w:pPr>
      <w:r>
        <w:rPr>
          <w:color w:val="272727"/>
          <w:u w:val="single" w:color="000000"/>
        </w:rPr>
        <w:t>Anti-</w:t>
      </w:r>
      <w:proofErr w:type="gramStart"/>
      <w:r>
        <w:rPr>
          <w:color w:val="272727"/>
          <w:u w:val="single" w:color="000000"/>
        </w:rPr>
        <w:t>Lobbying  Certification</w:t>
      </w:r>
      <w:proofErr w:type="gramEnd"/>
    </w:p>
    <w:p w14:paraId="1389C705" w14:textId="77777777" w:rsidR="004256D3" w:rsidRDefault="00582401">
      <w:pPr>
        <w:pStyle w:val="BodyText"/>
        <w:spacing w:before="19" w:line="252" w:lineRule="auto"/>
        <w:ind w:left="119" w:right="115"/>
        <w:jc w:val="both"/>
      </w:pPr>
      <w:r>
        <w:rPr>
          <w:color w:val="272727"/>
        </w:rPr>
        <w:t xml:space="preserve">This certification is a material representation </w:t>
      </w:r>
      <w:proofErr w:type="gramStart"/>
      <w:r>
        <w:rPr>
          <w:color w:val="272727"/>
        </w:rPr>
        <w:t>of  fact</w:t>
      </w:r>
      <w:proofErr w:type="gramEnd"/>
      <w:r>
        <w:rPr>
          <w:color w:val="272727"/>
        </w:rPr>
        <w:t xml:space="preserve"> upon  which reliance  was placed when this transaction  was made or entered  into.  </w:t>
      </w:r>
      <w:proofErr w:type="gramStart"/>
      <w:r>
        <w:rPr>
          <w:color w:val="272727"/>
        </w:rPr>
        <w:t>Submission  of</w:t>
      </w:r>
      <w:proofErr w:type="gramEnd"/>
      <w:r>
        <w:rPr>
          <w:color w:val="272727"/>
        </w:rPr>
        <w:t xml:space="preserve">  this  certification  is  a  prerequisite  for making  or  entering  into this transaction imposed by Section 1352, U.S.  Code.  </w:t>
      </w:r>
      <w:proofErr w:type="gramStart"/>
      <w:r>
        <w:rPr>
          <w:color w:val="272727"/>
        </w:rPr>
        <w:t>Any  person</w:t>
      </w:r>
      <w:proofErr w:type="gramEnd"/>
      <w:r>
        <w:rPr>
          <w:color w:val="272727"/>
        </w:rPr>
        <w:t xml:space="preserve">  who  fails  to  file  the  required  certification shall be subject to a civil penalty of not less than $10,000 and no more than $100,000 for such failure.</w:t>
      </w:r>
    </w:p>
    <w:p w14:paraId="27A4BC1F" w14:textId="77777777" w:rsidR="004256D3" w:rsidRDefault="004256D3">
      <w:pPr>
        <w:pStyle w:val="BodyText"/>
        <w:spacing w:before="5"/>
      </w:pPr>
    </w:p>
    <w:p w14:paraId="75D1B8AA" w14:textId="77777777" w:rsidR="004256D3" w:rsidRDefault="00582401">
      <w:pPr>
        <w:pStyle w:val="BodyText"/>
        <w:ind w:left="120"/>
        <w:jc w:val="both"/>
      </w:pPr>
      <w:proofErr w:type="gramStart"/>
      <w:r>
        <w:rPr>
          <w:color w:val="272727"/>
        </w:rPr>
        <w:t>Contractor  certifies</w:t>
      </w:r>
      <w:proofErr w:type="gramEnd"/>
      <w:r>
        <w:rPr>
          <w:color w:val="272727"/>
        </w:rPr>
        <w:t>,  to the best of his or her knowledge  or belief, that:</w:t>
      </w:r>
    </w:p>
    <w:p w14:paraId="09A655EF" w14:textId="77777777" w:rsidR="004256D3" w:rsidRDefault="004256D3">
      <w:pPr>
        <w:pStyle w:val="BodyText"/>
        <w:spacing w:before="4"/>
        <w:rPr>
          <w:sz w:val="25"/>
        </w:rPr>
      </w:pPr>
    </w:p>
    <w:p w14:paraId="4D3B752F" w14:textId="77777777" w:rsidR="004256D3" w:rsidRDefault="00582401">
      <w:pPr>
        <w:pStyle w:val="ListParagraph"/>
        <w:numPr>
          <w:ilvl w:val="0"/>
          <w:numId w:val="4"/>
        </w:numPr>
        <w:tabs>
          <w:tab w:val="left" w:pos="761"/>
        </w:tabs>
        <w:spacing w:before="1" w:line="254" w:lineRule="auto"/>
        <w:ind w:right="116" w:hanging="365"/>
        <w:jc w:val="both"/>
        <w:rPr>
          <w:sz w:val="24"/>
        </w:rPr>
      </w:pPr>
      <w:r>
        <w:rPr>
          <w:color w:val="272727"/>
          <w:sz w:val="24"/>
        </w:rPr>
        <w:t>No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D0B7139" w14:textId="77777777" w:rsidR="004256D3" w:rsidRDefault="004256D3">
      <w:pPr>
        <w:pStyle w:val="BodyText"/>
        <w:spacing w:before="8"/>
      </w:pPr>
    </w:p>
    <w:p w14:paraId="3B03A027" w14:textId="77777777" w:rsidR="004256D3" w:rsidRDefault="00582401">
      <w:pPr>
        <w:pStyle w:val="ListParagraph"/>
        <w:numPr>
          <w:ilvl w:val="0"/>
          <w:numId w:val="4"/>
        </w:numPr>
        <w:tabs>
          <w:tab w:val="left" w:pos="780"/>
        </w:tabs>
        <w:spacing w:line="247" w:lineRule="auto"/>
        <w:ind w:right="116" w:hanging="356"/>
        <w:jc w:val="both"/>
        <w:rPr>
          <w:sz w:val="24"/>
        </w:rPr>
      </w:pPr>
      <w:r>
        <w:rPr>
          <w:color w:val="272727"/>
          <w:sz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w:t>
      </w:r>
      <w:r>
        <w:rPr>
          <w:color w:val="272727"/>
          <w:spacing w:val="45"/>
          <w:sz w:val="24"/>
        </w:rPr>
        <w:t xml:space="preserve"> </w:t>
      </w:r>
      <w:r>
        <w:rPr>
          <w:color w:val="272727"/>
          <w:sz w:val="24"/>
        </w:rPr>
        <w:t>a Member of   Congress   in  connection   with</w:t>
      </w:r>
    </w:p>
    <w:p w14:paraId="1523C92B" w14:textId="77777777" w:rsidR="004256D3" w:rsidRDefault="004256D3">
      <w:pPr>
        <w:spacing w:line="247" w:lineRule="auto"/>
        <w:jc w:val="both"/>
        <w:rPr>
          <w:sz w:val="24"/>
        </w:rPr>
        <w:sectPr w:rsidR="004256D3">
          <w:pgSz w:w="12260" w:h="15840"/>
          <w:pgMar w:top="740" w:right="620" w:bottom="280" w:left="600" w:header="720" w:footer="720" w:gutter="0"/>
          <w:cols w:space="720"/>
        </w:sectPr>
      </w:pPr>
    </w:p>
    <w:p w14:paraId="18E937A9" w14:textId="77777777" w:rsidR="004256D3" w:rsidRDefault="00582401">
      <w:pPr>
        <w:pStyle w:val="BodyText"/>
        <w:spacing w:before="72" w:line="247" w:lineRule="auto"/>
        <w:ind w:left="820" w:right="119"/>
      </w:pPr>
      <w:r>
        <w:rPr>
          <w:color w:val="272727"/>
        </w:rPr>
        <w:lastRenderedPageBreak/>
        <w:t>this Federal contract, grant, loan, or cooperative agreement, it will complete and submit Standard Form-LLL, "Disclosure  Form  to Report Lobbying,"  in accordance with its  instructions.</w:t>
      </w:r>
    </w:p>
    <w:p w14:paraId="46091B59" w14:textId="77777777" w:rsidR="004256D3" w:rsidRDefault="004256D3">
      <w:pPr>
        <w:pStyle w:val="BodyText"/>
        <w:spacing w:before="3"/>
      </w:pPr>
    </w:p>
    <w:p w14:paraId="666AEDB6" w14:textId="77777777" w:rsidR="004256D3" w:rsidRDefault="00582401">
      <w:pPr>
        <w:pStyle w:val="BodyText"/>
        <w:ind w:left="100"/>
        <w:jc w:val="both"/>
      </w:pPr>
      <w:r>
        <w:rPr>
          <w:color w:val="272727"/>
          <w:w w:val="110"/>
          <w:u w:val="single" w:color="272727"/>
        </w:rPr>
        <w:t>Conflict of Interest</w:t>
      </w:r>
    </w:p>
    <w:p w14:paraId="2F2E4ACA" w14:textId="77777777" w:rsidR="004256D3" w:rsidRDefault="00582401">
      <w:pPr>
        <w:pStyle w:val="BodyText"/>
        <w:spacing w:before="19" w:line="254" w:lineRule="auto"/>
        <w:ind w:left="100" w:right="113"/>
        <w:jc w:val="both"/>
      </w:pPr>
      <w:r>
        <w:rPr>
          <w:color w:val="272727"/>
        </w:rPr>
        <w:t xml:space="preserve">Contractor needs to be aware of the following provisions regarding current or former state employees. </w:t>
      </w:r>
      <w:r>
        <w:rPr>
          <w:color w:val="272727"/>
          <w:spacing w:val="-4"/>
        </w:rPr>
        <w:t xml:space="preserve">If </w:t>
      </w:r>
      <w:r>
        <w:rPr>
          <w:color w:val="272727"/>
        </w:rPr>
        <w:t xml:space="preserve">Contractor has any questions on the status of </w:t>
      </w:r>
      <w:proofErr w:type="gramStart"/>
      <w:r>
        <w:rPr>
          <w:color w:val="272727"/>
        </w:rPr>
        <w:t>any  person</w:t>
      </w:r>
      <w:proofErr w:type="gramEnd"/>
      <w:r>
        <w:rPr>
          <w:color w:val="272727"/>
        </w:rPr>
        <w:t xml:space="preserve">  rendering  services  or  involved  with  the  Agreement,   the   awarding   agency   must   be   contacted   immediately  for</w:t>
      </w:r>
      <w:r>
        <w:rPr>
          <w:color w:val="272727"/>
          <w:spacing w:val="13"/>
        </w:rPr>
        <w:t xml:space="preserve"> </w:t>
      </w:r>
      <w:r>
        <w:rPr>
          <w:color w:val="272727"/>
        </w:rPr>
        <w:t>clarification.</w:t>
      </w:r>
    </w:p>
    <w:p w14:paraId="1DF801E6" w14:textId="77777777" w:rsidR="004256D3" w:rsidRDefault="004256D3">
      <w:pPr>
        <w:pStyle w:val="BodyText"/>
        <w:spacing w:before="9"/>
        <w:rPr>
          <w:sz w:val="26"/>
        </w:rPr>
      </w:pPr>
    </w:p>
    <w:p w14:paraId="4E6D9837" w14:textId="77777777" w:rsidR="004256D3" w:rsidRDefault="00582401">
      <w:pPr>
        <w:pStyle w:val="ListParagraph"/>
        <w:numPr>
          <w:ilvl w:val="0"/>
          <w:numId w:val="3"/>
        </w:numPr>
        <w:tabs>
          <w:tab w:val="left" w:pos="916"/>
        </w:tabs>
        <w:ind w:hanging="260"/>
        <w:rPr>
          <w:sz w:val="24"/>
        </w:rPr>
      </w:pPr>
      <w:r>
        <w:rPr>
          <w:color w:val="2D2D2D"/>
          <w:sz w:val="24"/>
        </w:rPr>
        <w:t>Current State Employees  (Public  Contracts Code section</w:t>
      </w:r>
      <w:r>
        <w:rPr>
          <w:color w:val="2D2D2D"/>
          <w:spacing w:val="-34"/>
          <w:sz w:val="24"/>
        </w:rPr>
        <w:t xml:space="preserve"> </w:t>
      </w:r>
      <w:r>
        <w:rPr>
          <w:color w:val="2D2D2D"/>
          <w:sz w:val="24"/>
        </w:rPr>
        <w:t>10410):</w:t>
      </w:r>
    </w:p>
    <w:p w14:paraId="5D7550A4" w14:textId="77777777" w:rsidR="004256D3" w:rsidRDefault="004256D3">
      <w:pPr>
        <w:pStyle w:val="BodyText"/>
        <w:spacing w:before="4"/>
      </w:pPr>
    </w:p>
    <w:p w14:paraId="78A39B89" w14:textId="77777777" w:rsidR="004256D3" w:rsidRDefault="00582401">
      <w:pPr>
        <w:pStyle w:val="ListParagraph"/>
        <w:numPr>
          <w:ilvl w:val="1"/>
          <w:numId w:val="3"/>
        </w:numPr>
        <w:tabs>
          <w:tab w:val="left" w:pos="1699"/>
        </w:tabs>
        <w:spacing w:line="249" w:lineRule="auto"/>
        <w:ind w:right="116" w:hanging="410"/>
        <w:jc w:val="both"/>
        <w:rPr>
          <w:sz w:val="24"/>
        </w:rPr>
      </w:pPr>
      <w:r>
        <w:rPr>
          <w:color w:val="2D2D2D"/>
          <w:sz w:val="24"/>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w:t>
      </w:r>
      <w:r>
        <w:rPr>
          <w:color w:val="2D2D2D"/>
          <w:spacing w:val="-37"/>
          <w:sz w:val="24"/>
        </w:rPr>
        <w:t xml:space="preserve"> </w:t>
      </w:r>
      <w:r>
        <w:rPr>
          <w:color w:val="2D2D2D"/>
          <w:sz w:val="24"/>
        </w:rPr>
        <w:t>employment.</w:t>
      </w:r>
    </w:p>
    <w:p w14:paraId="3792CF8E" w14:textId="77777777" w:rsidR="004256D3" w:rsidRDefault="004256D3">
      <w:pPr>
        <w:pStyle w:val="BodyText"/>
        <w:spacing w:before="10"/>
      </w:pPr>
    </w:p>
    <w:p w14:paraId="16314CEF" w14:textId="77777777" w:rsidR="004256D3" w:rsidRDefault="00582401">
      <w:pPr>
        <w:pStyle w:val="ListParagraph"/>
        <w:numPr>
          <w:ilvl w:val="1"/>
          <w:numId w:val="3"/>
        </w:numPr>
        <w:tabs>
          <w:tab w:val="left" w:pos="1679"/>
          <w:tab w:val="left" w:pos="1680"/>
        </w:tabs>
        <w:spacing w:line="252" w:lineRule="auto"/>
        <w:ind w:left="1708" w:right="1363" w:hanging="430"/>
        <w:rPr>
          <w:sz w:val="24"/>
        </w:rPr>
      </w:pPr>
      <w:r>
        <w:rPr>
          <w:color w:val="2D2D2D"/>
          <w:sz w:val="24"/>
        </w:rPr>
        <w:t xml:space="preserve">No officer or employee shall contract on his or her own behalf as an independent </w:t>
      </w:r>
      <w:proofErr w:type="gramStart"/>
      <w:r>
        <w:rPr>
          <w:color w:val="2D2D2D"/>
          <w:sz w:val="24"/>
        </w:rPr>
        <w:t>Contractor  with</w:t>
      </w:r>
      <w:proofErr w:type="gramEnd"/>
      <w:r>
        <w:rPr>
          <w:color w:val="2D2D2D"/>
          <w:sz w:val="24"/>
        </w:rPr>
        <w:t xml:space="preserve"> any state agency to provide goods  or</w:t>
      </w:r>
      <w:r>
        <w:rPr>
          <w:color w:val="2D2D2D"/>
          <w:spacing w:val="-39"/>
          <w:sz w:val="24"/>
        </w:rPr>
        <w:t xml:space="preserve"> </w:t>
      </w:r>
      <w:r>
        <w:rPr>
          <w:color w:val="2D2D2D"/>
          <w:sz w:val="24"/>
        </w:rPr>
        <w:t>services.</w:t>
      </w:r>
    </w:p>
    <w:p w14:paraId="7C613833" w14:textId="77777777" w:rsidR="004256D3" w:rsidRDefault="004256D3">
      <w:pPr>
        <w:pStyle w:val="BodyText"/>
        <w:rPr>
          <w:sz w:val="26"/>
        </w:rPr>
      </w:pPr>
    </w:p>
    <w:p w14:paraId="38B5F264" w14:textId="77777777" w:rsidR="004256D3" w:rsidRDefault="004256D3">
      <w:pPr>
        <w:pStyle w:val="BodyText"/>
        <w:rPr>
          <w:sz w:val="22"/>
        </w:rPr>
      </w:pPr>
    </w:p>
    <w:p w14:paraId="3720B587" w14:textId="77777777" w:rsidR="004256D3" w:rsidRDefault="00582401">
      <w:pPr>
        <w:pStyle w:val="ListParagraph"/>
        <w:numPr>
          <w:ilvl w:val="0"/>
          <w:numId w:val="3"/>
        </w:numPr>
        <w:tabs>
          <w:tab w:val="left" w:pos="837"/>
        </w:tabs>
        <w:ind w:left="836" w:hanging="252"/>
        <w:rPr>
          <w:sz w:val="24"/>
        </w:rPr>
      </w:pPr>
      <w:r>
        <w:rPr>
          <w:color w:val="2D2D2D"/>
          <w:sz w:val="24"/>
        </w:rPr>
        <w:t>Former  State Employees  (Public Contracts Code section</w:t>
      </w:r>
      <w:r>
        <w:rPr>
          <w:color w:val="2D2D2D"/>
          <w:spacing w:val="18"/>
          <w:sz w:val="24"/>
        </w:rPr>
        <w:t xml:space="preserve"> </w:t>
      </w:r>
      <w:r>
        <w:rPr>
          <w:color w:val="2D2D2D"/>
          <w:sz w:val="24"/>
        </w:rPr>
        <w:t>10411):</w:t>
      </w:r>
    </w:p>
    <w:p w14:paraId="7CE0D5A7" w14:textId="77777777" w:rsidR="004256D3" w:rsidRDefault="004256D3">
      <w:pPr>
        <w:pStyle w:val="BodyText"/>
        <w:spacing w:before="11"/>
      </w:pPr>
    </w:p>
    <w:p w14:paraId="58717129" w14:textId="77777777" w:rsidR="004256D3" w:rsidRDefault="00582401">
      <w:pPr>
        <w:pStyle w:val="ListParagraph"/>
        <w:numPr>
          <w:ilvl w:val="1"/>
          <w:numId w:val="3"/>
        </w:numPr>
        <w:tabs>
          <w:tab w:val="left" w:pos="1701"/>
        </w:tabs>
        <w:spacing w:line="244" w:lineRule="auto"/>
        <w:ind w:left="1703" w:right="116" w:hanging="401"/>
        <w:jc w:val="both"/>
        <w:rPr>
          <w:sz w:val="24"/>
        </w:rPr>
      </w:pPr>
      <w:r>
        <w:rPr>
          <w:color w:val="2D2D2D"/>
          <w:sz w:val="24"/>
        </w:rPr>
        <w:t>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w:t>
      </w:r>
      <w:r>
        <w:rPr>
          <w:color w:val="2D2D2D"/>
          <w:spacing w:val="-3"/>
          <w:sz w:val="24"/>
        </w:rPr>
        <w:t xml:space="preserve"> </w:t>
      </w:r>
      <w:r>
        <w:rPr>
          <w:color w:val="2D2D2D"/>
          <w:sz w:val="24"/>
        </w:rPr>
        <w:t>agency.</w:t>
      </w:r>
    </w:p>
    <w:p w14:paraId="130F17BA" w14:textId="77777777" w:rsidR="004256D3" w:rsidRDefault="00582401">
      <w:pPr>
        <w:pStyle w:val="ListParagraph"/>
        <w:numPr>
          <w:ilvl w:val="1"/>
          <w:numId w:val="3"/>
        </w:numPr>
        <w:tabs>
          <w:tab w:val="left" w:pos="1701"/>
        </w:tabs>
        <w:spacing w:before="13" w:line="249" w:lineRule="auto"/>
        <w:ind w:left="1708" w:right="116" w:hanging="416"/>
        <w:jc w:val="both"/>
        <w:rPr>
          <w:sz w:val="24"/>
        </w:rPr>
      </w:pPr>
      <w:r>
        <w:rPr>
          <w:color w:val="2D2D2D"/>
          <w:sz w:val="24"/>
        </w:rPr>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w:t>
      </w:r>
      <w:r>
        <w:rPr>
          <w:color w:val="2D2D2D"/>
          <w:spacing w:val="53"/>
          <w:sz w:val="24"/>
        </w:rPr>
        <w:t xml:space="preserve"> </w:t>
      </w:r>
      <w:r>
        <w:rPr>
          <w:color w:val="2D2D2D"/>
          <w:sz w:val="24"/>
        </w:rPr>
        <w:t>service.</w:t>
      </w:r>
    </w:p>
    <w:p w14:paraId="450DE847" w14:textId="77777777" w:rsidR="004256D3" w:rsidRDefault="004256D3">
      <w:pPr>
        <w:pStyle w:val="BodyText"/>
        <w:spacing w:before="10"/>
      </w:pPr>
    </w:p>
    <w:p w14:paraId="4194BDFD" w14:textId="77777777" w:rsidR="004256D3" w:rsidRDefault="00582401">
      <w:pPr>
        <w:pStyle w:val="ListParagraph"/>
        <w:numPr>
          <w:ilvl w:val="0"/>
          <w:numId w:val="3"/>
        </w:numPr>
        <w:tabs>
          <w:tab w:val="left" w:pos="885"/>
        </w:tabs>
        <w:spacing w:line="256" w:lineRule="auto"/>
        <w:ind w:right="119" w:hanging="228"/>
        <w:jc w:val="both"/>
        <w:rPr>
          <w:sz w:val="24"/>
        </w:rPr>
      </w:pPr>
      <w:r>
        <w:rPr>
          <w:color w:val="2D2D2D"/>
          <w:spacing w:val="-3"/>
          <w:sz w:val="24"/>
        </w:rPr>
        <w:t xml:space="preserve">If </w:t>
      </w:r>
      <w:r>
        <w:rPr>
          <w:color w:val="2D2D2D"/>
          <w:sz w:val="24"/>
        </w:rPr>
        <w:t xml:space="preserve">Contractor violates any provisions of above paragraphs, such action by Contractor shall render this </w:t>
      </w:r>
      <w:proofErr w:type="gramStart"/>
      <w:r>
        <w:rPr>
          <w:color w:val="2D2D2D"/>
          <w:sz w:val="24"/>
        </w:rPr>
        <w:t>Agreement  void</w:t>
      </w:r>
      <w:proofErr w:type="gramEnd"/>
      <w:r>
        <w:rPr>
          <w:color w:val="2D2D2D"/>
          <w:sz w:val="24"/>
        </w:rPr>
        <w:t>.   (Public Contracts Code section</w:t>
      </w:r>
      <w:r>
        <w:rPr>
          <w:color w:val="2D2D2D"/>
          <w:spacing w:val="-5"/>
          <w:sz w:val="24"/>
        </w:rPr>
        <w:t xml:space="preserve"> </w:t>
      </w:r>
      <w:r>
        <w:rPr>
          <w:color w:val="2D2D2D"/>
          <w:sz w:val="24"/>
        </w:rPr>
        <w:t>10420).</w:t>
      </w:r>
    </w:p>
    <w:p w14:paraId="024976B8" w14:textId="77777777" w:rsidR="004256D3" w:rsidRDefault="004256D3">
      <w:pPr>
        <w:pStyle w:val="BodyText"/>
        <w:spacing w:before="2"/>
      </w:pPr>
    </w:p>
    <w:p w14:paraId="575C2238" w14:textId="77777777" w:rsidR="004256D3" w:rsidRDefault="00582401">
      <w:pPr>
        <w:pStyle w:val="ListParagraph"/>
        <w:numPr>
          <w:ilvl w:val="0"/>
          <w:numId w:val="3"/>
        </w:numPr>
        <w:tabs>
          <w:tab w:val="left" w:pos="897"/>
        </w:tabs>
        <w:spacing w:line="254" w:lineRule="auto"/>
        <w:ind w:right="115" w:hanging="216"/>
        <w:jc w:val="both"/>
        <w:rPr>
          <w:sz w:val="24"/>
        </w:rPr>
      </w:pPr>
      <w:r>
        <w:rPr>
          <w:color w:val="2D2D2D"/>
          <w:sz w:val="24"/>
        </w:rPr>
        <w:t xml:space="preserve">Members of boards and commissions are exempt from this section  if they  do not receive payment  other than payment  of  each  meeting  of  the  board  or  commission,  payment for  preparatory  time and  payment  for  per  diem.    (Public  Contracts  Code </w:t>
      </w:r>
      <w:r>
        <w:rPr>
          <w:color w:val="2D2D2D"/>
          <w:spacing w:val="10"/>
          <w:sz w:val="24"/>
        </w:rPr>
        <w:t xml:space="preserve"> </w:t>
      </w:r>
      <w:r>
        <w:rPr>
          <w:color w:val="2D2D2D"/>
          <w:sz w:val="24"/>
        </w:rPr>
        <w:t>section</w:t>
      </w:r>
    </w:p>
    <w:p w14:paraId="0499B317" w14:textId="77777777" w:rsidR="004256D3" w:rsidRDefault="00582401">
      <w:pPr>
        <w:pStyle w:val="BodyText"/>
        <w:spacing w:line="270" w:lineRule="exact"/>
        <w:ind w:left="1321"/>
      </w:pPr>
      <w:r>
        <w:rPr>
          <w:color w:val="2D2D2D"/>
          <w:w w:val="105"/>
        </w:rPr>
        <w:t>10430(e)).</w:t>
      </w:r>
    </w:p>
    <w:p w14:paraId="17781D53" w14:textId="77777777" w:rsidR="004256D3" w:rsidRDefault="004256D3">
      <w:pPr>
        <w:pStyle w:val="BodyText"/>
        <w:spacing w:before="3"/>
        <w:rPr>
          <w:sz w:val="25"/>
        </w:rPr>
      </w:pPr>
    </w:p>
    <w:p w14:paraId="7609B3D1" w14:textId="77777777" w:rsidR="004256D3" w:rsidRDefault="00582401">
      <w:pPr>
        <w:pStyle w:val="BodyText"/>
        <w:spacing w:line="252" w:lineRule="auto"/>
        <w:ind w:left="234" w:right="1135"/>
      </w:pPr>
      <w:r>
        <w:rPr>
          <w:color w:val="2D2D2D"/>
          <w:u w:val="single" w:color="000000"/>
        </w:rPr>
        <w:t>Conflict of Interest of Members, Officers, or Employees of Contractors, Member of Local</w:t>
      </w:r>
      <w:r>
        <w:rPr>
          <w:color w:val="2D2D2D"/>
        </w:rPr>
        <w:t xml:space="preserve"> </w:t>
      </w:r>
      <w:proofErr w:type="gramStart"/>
      <w:r>
        <w:rPr>
          <w:color w:val="2D2D2D"/>
          <w:u w:val="single" w:color="000000"/>
        </w:rPr>
        <w:t>Governing  Body</w:t>
      </w:r>
      <w:proofErr w:type="gramEnd"/>
      <w:r>
        <w:rPr>
          <w:color w:val="2D2D2D"/>
          <w:u w:val="single" w:color="000000"/>
        </w:rPr>
        <w:t>, or other  Public Officials</w:t>
      </w:r>
    </w:p>
    <w:p w14:paraId="6D4461BE" w14:textId="77777777" w:rsidR="004256D3" w:rsidRDefault="00582401">
      <w:pPr>
        <w:pStyle w:val="BodyText"/>
        <w:spacing w:before="3" w:line="244" w:lineRule="auto"/>
        <w:ind w:left="219" w:right="114"/>
        <w:jc w:val="both"/>
      </w:pPr>
      <w:r>
        <w:rPr>
          <w:color w:val="2D2D2D"/>
        </w:rPr>
        <w:t>No member, officer, or employee of the Contractor, or its designees or agents, no member of the governing body of the locality in which the program is situated, and no  other  public  official of such  locality  or localities  who  exercise  any  functions  or  responsibilities  with  respect  to  the program  during  his/her tenure or for one  year  thereafter,  shall  have  any  interest,  direct  or indirect,  in  any  contract  or subcontract, or the  proceeds  thereof,  for  grant  activities  to  be  performed  in  connection  with  the  program  assisted under  this  agreement.  The  Contractor shall incorporate,  or   cause   to   be   incorporated, in  all  such  contracts  or  subcontracts   a  provision prohibiting such  interest  pursuant to the purposes of   this</w:t>
      </w:r>
      <w:r>
        <w:rPr>
          <w:color w:val="2D2D2D"/>
          <w:spacing w:val="8"/>
        </w:rPr>
        <w:t xml:space="preserve"> </w:t>
      </w:r>
      <w:r>
        <w:rPr>
          <w:color w:val="2D2D2D"/>
        </w:rPr>
        <w:t>section.</w:t>
      </w:r>
    </w:p>
    <w:p w14:paraId="7366A9EF" w14:textId="77777777" w:rsidR="004256D3" w:rsidRDefault="004256D3">
      <w:pPr>
        <w:spacing w:line="244" w:lineRule="auto"/>
        <w:jc w:val="both"/>
        <w:sectPr w:rsidR="004256D3">
          <w:pgSz w:w="12260" w:h="15840"/>
          <w:pgMar w:top="740" w:right="620" w:bottom="280" w:left="620" w:header="720" w:footer="720" w:gutter="0"/>
          <w:cols w:space="720"/>
        </w:sectPr>
      </w:pPr>
    </w:p>
    <w:p w14:paraId="44923607" w14:textId="77777777" w:rsidR="004256D3" w:rsidRDefault="00582401">
      <w:pPr>
        <w:pStyle w:val="BodyText"/>
        <w:spacing w:before="70"/>
        <w:ind w:left="116"/>
        <w:jc w:val="both"/>
      </w:pPr>
      <w:r>
        <w:rPr>
          <w:color w:val="2B2B2B"/>
          <w:u w:val="single" w:color="000000"/>
        </w:rPr>
        <w:lastRenderedPageBreak/>
        <w:t xml:space="preserve">Conflict of Interest of Certain </w:t>
      </w:r>
      <w:proofErr w:type="gramStart"/>
      <w:r>
        <w:rPr>
          <w:color w:val="2B2B2B"/>
          <w:u w:val="single" w:color="000000"/>
        </w:rPr>
        <w:t>Federal  Officials</w:t>
      </w:r>
      <w:proofErr w:type="gramEnd"/>
    </w:p>
    <w:p w14:paraId="382F7C4A" w14:textId="77777777" w:rsidR="004256D3" w:rsidRDefault="00582401">
      <w:pPr>
        <w:pStyle w:val="BodyText"/>
        <w:spacing w:before="14" w:line="249" w:lineRule="auto"/>
        <w:ind w:left="114" w:right="116" w:hanging="10"/>
        <w:jc w:val="both"/>
      </w:pPr>
      <w:r>
        <w:rPr>
          <w:color w:val="2B2B2B"/>
        </w:rPr>
        <w:t xml:space="preserve">No member of or delegate to the Congress of the United States, and no resident commissioner, shall be admitted to any share or part of this agreement or to any benefit to </w:t>
      </w:r>
      <w:proofErr w:type="gramStart"/>
      <w:r>
        <w:rPr>
          <w:color w:val="2B2B2B"/>
        </w:rPr>
        <w:t>arise  from</w:t>
      </w:r>
      <w:proofErr w:type="gramEnd"/>
      <w:r>
        <w:rPr>
          <w:color w:val="2B2B2B"/>
        </w:rPr>
        <w:t xml:space="preserve"> the same.</w:t>
      </w:r>
    </w:p>
    <w:p w14:paraId="10C0033E" w14:textId="77777777" w:rsidR="004256D3" w:rsidRDefault="004256D3">
      <w:pPr>
        <w:pStyle w:val="BodyText"/>
        <w:spacing w:before="1"/>
      </w:pPr>
    </w:p>
    <w:p w14:paraId="31492BA1" w14:textId="77777777" w:rsidR="004256D3" w:rsidRDefault="00582401">
      <w:pPr>
        <w:pStyle w:val="BodyText"/>
        <w:ind w:left="114"/>
        <w:jc w:val="both"/>
      </w:pPr>
      <w:r>
        <w:rPr>
          <w:color w:val="2B2B2B"/>
          <w:u w:val="single" w:color="2B2B2B"/>
        </w:rPr>
        <w:t>Insurance</w:t>
      </w:r>
    </w:p>
    <w:p w14:paraId="5F1B8B9D" w14:textId="77777777" w:rsidR="004256D3" w:rsidRDefault="00582401">
      <w:pPr>
        <w:pStyle w:val="BodyText"/>
        <w:spacing w:before="14" w:line="252" w:lineRule="auto"/>
        <w:ind w:left="109" w:right="117" w:hanging="5"/>
        <w:jc w:val="both"/>
      </w:pPr>
      <w:r>
        <w:rPr>
          <w:color w:val="2B2B2B"/>
        </w:rPr>
        <w:t>The Contractor shall have and maintain  in full force and effect during the term of this agreement such  forms of insurance, at such levels, as may be determined by the City/County and the State to be necessary for  specific  components  of  the  grant  activity,  including,  but  not  limited  to,  worker's  compensation insurance, unemployment  insurance, disability insurance and liability  insurance.</w:t>
      </w:r>
    </w:p>
    <w:p w14:paraId="3EC7F4DB" w14:textId="77777777" w:rsidR="004256D3" w:rsidRDefault="004256D3">
      <w:pPr>
        <w:pStyle w:val="BodyText"/>
        <w:spacing w:before="10"/>
        <w:rPr>
          <w:sz w:val="23"/>
        </w:rPr>
      </w:pPr>
    </w:p>
    <w:p w14:paraId="180941D7" w14:textId="77777777" w:rsidR="004256D3" w:rsidRDefault="00582401">
      <w:pPr>
        <w:pStyle w:val="BodyText"/>
        <w:ind w:left="114"/>
        <w:jc w:val="both"/>
      </w:pPr>
      <w:r>
        <w:rPr>
          <w:color w:val="2B2B2B"/>
          <w:u w:val="single" w:color="000000"/>
        </w:rPr>
        <w:t>Child Support Compliance</w:t>
      </w:r>
      <w:r>
        <w:rPr>
          <w:color w:val="2B2B2B"/>
          <w:spacing w:val="56"/>
          <w:u w:val="single" w:color="000000"/>
        </w:rPr>
        <w:t xml:space="preserve"> </w:t>
      </w:r>
      <w:r>
        <w:rPr>
          <w:color w:val="2B2B2B"/>
          <w:u w:val="single" w:color="000000"/>
        </w:rPr>
        <w:t>Act</w:t>
      </w:r>
    </w:p>
    <w:p w14:paraId="362F8523" w14:textId="77777777" w:rsidR="004256D3" w:rsidRDefault="00582401">
      <w:pPr>
        <w:pStyle w:val="BodyText"/>
        <w:spacing w:before="7" w:line="256" w:lineRule="auto"/>
        <w:ind w:left="116" w:right="119" w:hanging="5"/>
        <w:jc w:val="both"/>
      </w:pPr>
      <w:r>
        <w:rPr>
          <w:color w:val="2B2B2B"/>
        </w:rPr>
        <w:t xml:space="preserve">This section is applicable to all Contracts and Subcontracts of $100,000 or more. Contractor </w:t>
      </w:r>
      <w:proofErr w:type="gramStart"/>
      <w:r>
        <w:rPr>
          <w:color w:val="2B2B2B"/>
        </w:rPr>
        <w:t>acknowledges  and</w:t>
      </w:r>
      <w:proofErr w:type="gramEnd"/>
      <w:r>
        <w:rPr>
          <w:color w:val="2B2B2B"/>
        </w:rPr>
        <w:t xml:space="preserve"> agrees to the</w:t>
      </w:r>
      <w:r>
        <w:rPr>
          <w:color w:val="2B2B2B"/>
          <w:spacing w:val="30"/>
        </w:rPr>
        <w:t xml:space="preserve"> </w:t>
      </w:r>
      <w:r>
        <w:rPr>
          <w:color w:val="2B2B2B"/>
        </w:rPr>
        <w:t>following:</w:t>
      </w:r>
    </w:p>
    <w:p w14:paraId="581353C0" w14:textId="77777777" w:rsidR="004256D3" w:rsidRDefault="00582401">
      <w:pPr>
        <w:pStyle w:val="BodyText"/>
        <w:spacing w:before="4" w:line="228" w:lineRule="auto"/>
        <w:ind w:left="114" w:right="114"/>
        <w:jc w:val="both"/>
      </w:pPr>
      <w:r>
        <w:rPr>
          <w:color w:val="2B2B2B"/>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w:t>
      </w:r>
      <w:r>
        <w:rPr>
          <w:color w:val="2B2B2B"/>
          <w:spacing w:val="5"/>
        </w:rPr>
        <w:t xml:space="preserve"> </w:t>
      </w:r>
      <w:r>
        <w:rPr>
          <w:color w:val="2B2B2B"/>
        </w:rPr>
        <w:t>and</w:t>
      </w:r>
    </w:p>
    <w:p w14:paraId="7880C3E3" w14:textId="77777777" w:rsidR="004256D3" w:rsidRDefault="004256D3">
      <w:pPr>
        <w:pStyle w:val="BodyText"/>
        <w:spacing w:before="8"/>
        <w:rPr>
          <w:sz w:val="23"/>
        </w:rPr>
      </w:pPr>
    </w:p>
    <w:p w14:paraId="7EE7E52E" w14:textId="77777777" w:rsidR="004256D3" w:rsidRDefault="00582401">
      <w:pPr>
        <w:pStyle w:val="BodyText"/>
        <w:spacing w:line="252" w:lineRule="auto"/>
        <w:ind w:left="116" w:right="114" w:hanging="5"/>
        <w:jc w:val="both"/>
      </w:pPr>
      <w:r>
        <w:rPr>
          <w:color w:val="2B2B2B"/>
        </w:rPr>
        <w:t>The Contractor, to the  best  of  his/her  knowledge,  is  fully  complying  with  the  earnings assignment  orders of all employees and is providing the names of all new employees to the New  Hire  Registry maintained  by the California Employment Development</w:t>
      </w:r>
      <w:r>
        <w:rPr>
          <w:color w:val="2B2B2B"/>
          <w:spacing w:val="30"/>
        </w:rPr>
        <w:t xml:space="preserve"> </w:t>
      </w:r>
      <w:r>
        <w:rPr>
          <w:color w:val="2B2B2B"/>
        </w:rPr>
        <w:t>Department</w:t>
      </w:r>
    </w:p>
    <w:p w14:paraId="21501085" w14:textId="77777777" w:rsidR="004256D3" w:rsidRDefault="004256D3">
      <w:pPr>
        <w:pStyle w:val="BodyText"/>
        <w:spacing w:before="9"/>
        <w:rPr>
          <w:sz w:val="23"/>
        </w:rPr>
      </w:pPr>
    </w:p>
    <w:p w14:paraId="17968D12" w14:textId="77777777" w:rsidR="004256D3" w:rsidRDefault="00582401">
      <w:pPr>
        <w:pStyle w:val="BodyText"/>
        <w:spacing w:before="1" w:line="256" w:lineRule="auto"/>
        <w:ind w:left="124" w:right="1244"/>
      </w:pPr>
      <w:r>
        <w:rPr>
          <w:color w:val="2B2B2B"/>
          <w:u w:val="single" w:color="000000"/>
        </w:rPr>
        <w:t>The Training, Employment, and Contracting Opportunities for Business and Lower-Income</w:t>
      </w:r>
      <w:r>
        <w:rPr>
          <w:color w:val="2B2B2B"/>
        </w:rPr>
        <w:t xml:space="preserve"> </w:t>
      </w:r>
      <w:proofErr w:type="gramStart"/>
      <w:r>
        <w:rPr>
          <w:color w:val="2B2B2B"/>
          <w:u w:val="single" w:color="000000"/>
        </w:rPr>
        <w:t>Persons  Assurance</w:t>
      </w:r>
      <w:proofErr w:type="gramEnd"/>
      <w:r>
        <w:rPr>
          <w:color w:val="2B2B2B"/>
          <w:u w:val="single" w:color="000000"/>
        </w:rPr>
        <w:t xml:space="preserve">  of Compliance</w:t>
      </w:r>
    </w:p>
    <w:p w14:paraId="05AE9B59" w14:textId="77777777" w:rsidR="004256D3" w:rsidRDefault="004256D3">
      <w:pPr>
        <w:pStyle w:val="BodyText"/>
        <w:spacing w:before="9"/>
        <w:rPr>
          <w:sz w:val="15"/>
        </w:rPr>
      </w:pPr>
    </w:p>
    <w:p w14:paraId="168A5477" w14:textId="77777777" w:rsidR="004256D3" w:rsidRDefault="00582401">
      <w:pPr>
        <w:pStyle w:val="ListParagraph"/>
        <w:numPr>
          <w:ilvl w:val="0"/>
          <w:numId w:val="2"/>
        </w:numPr>
        <w:tabs>
          <w:tab w:val="left" w:pos="912"/>
        </w:tabs>
        <w:spacing w:before="90" w:line="254" w:lineRule="auto"/>
        <w:ind w:right="116" w:hanging="358"/>
        <w:jc w:val="both"/>
        <w:rPr>
          <w:color w:val="2B2B2B"/>
          <w:sz w:val="24"/>
        </w:rPr>
      </w:pPr>
      <w:r>
        <w:rPr>
          <w:color w:val="2B2B2B"/>
          <w:sz w:val="24"/>
        </w:rPr>
        <w:t>The work to be performed under this contract is on a project assisted 1.mder a program providing direct federal financial assistance from the Department of Housing and Urban Development and is subject to the requirements of Section 3 of the Housing and Urban Development Act of 1968, as amended, 12 USC 1701 u. 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w:t>
      </w:r>
      <w:r>
        <w:rPr>
          <w:color w:val="2B2B2B"/>
          <w:spacing w:val="46"/>
          <w:sz w:val="24"/>
        </w:rPr>
        <w:t xml:space="preserve"> </w:t>
      </w:r>
      <w:r>
        <w:rPr>
          <w:color w:val="2B2B2B"/>
          <w:sz w:val="24"/>
        </w:rPr>
        <w:t>project.</w:t>
      </w:r>
    </w:p>
    <w:p w14:paraId="53D7165F" w14:textId="77777777" w:rsidR="004256D3" w:rsidRDefault="004256D3">
      <w:pPr>
        <w:pStyle w:val="BodyText"/>
        <w:spacing w:before="1"/>
        <w:rPr>
          <w:sz w:val="22"/>
        </w:rPr>
      </w:pPr>
    </w:p>
    <w:p w14:paraId="7D821CBD" w14:textId="77777777" w:rsidR="004256D3" w:rsidRDefault="00582401">
      <w:pPr>
        <w:pStyle w:val="ListParagraph"/>
        <w:numPr>
          <w:ilvl w:val="0"/>
          <w:numId w:val="2"/>
        </w:numPr>
        <w:tabs>
          <w:tab w:val="left" w:pos="962"/>
        </w:tabs>
        <w:spacing w:before="1" w:line="252" w:lineRule="auto"/>
        <w:ind w:left="844" w:right="116" w:hanging="344"/>
        <w:jc w:val="both"/>
        <w:rPr>
          <w:color w:val="2B2B2B"/>
          <w:sz w:val="24"/>
        </w:rPr>
      </w:pPr>
      <w:r>
        <w:rPr>
          <w:color w:val="2B2B2B"/>
          <w:sz w:val="24"/>
        </w:rPr>
        <w:t>The parties to this AGREEMENT will comply with the provisions of said Section 3 and the regulations issued pursuant thereto by the Secretary  of Housing and Urban Development  set forth in 24 CFR Part 135, and all applicable rules and orders of the Department issued thereunder prior to the execution of this AGREEMENT. The parties to this AGREEMENT certify and agree that they are under no contractual or other disability which would prevent them from complying with these requirements.</w:t>
      </w:r>
    </w:p>
    <w:p w14:paraId="039583E3" w14:textId="77777777" w:rsidR="004256D3" w:rsidRDefault="00582401">
      <w:pPr>
        <w:pStyle w:val="ListParagraph"/>
        <w:numPr>
          <w:ilvl w:val="0"/>
          <w:numId w:val="2"/>
        </w:numPr>
        <w:tabs>
          <w:tab w:val="left" w:pos="904"/>
        </w:tabs>
        <w:spacing w:before="159" w:line="252" w:lineRule="auto"/>
        <w:ind w:left="853" w:right="116" w:hanging="343"/>
        <w:jc w:val="both"/>
        <w:rPr>
          <w:color w:val="2B2B2B"/>
          <w:sz w:val="24"/>
        </w:rPr>
      </w:pPr>
      <w:r>
        <w:rPr>
          <w:color w:val="2B2B2B"/>
          <w:sz w:val="24"/>
        </w:rPr>
        <w:t xml:space="preserve">The CONSULTANT will send to each labor organization or representative of workers with which there is a collective bargaining agreement or other contract or understanding, </w:t>
      </w:r>
      <w:r>
        <w:rPr>
          <w:color w:val="262626"/>
          <w:sz w:val="24"/>
        </w:rPr>
        <w:t>if any, a notice advertising</w:t>
      </w:r>
      <w:r>
        <w:rPr>
          <w:color w:val="262626"/>
          <w:spacing w:val="-36"/>
          <w:sz w:val="24"/>
        </w:rPr>
        <w:t xml:space="preserve"> </w:t>
      </w:r>
      <w:r>
        <w:rPr>
          <w:color w:val="262626"/>
          <w:sz w:val="24"/>
        </w:rPr>
        <w:t>the</w:t>
      </w:r>
      <w:r>
        <w:rPr>
          <w:color w:val="262626"/>
          <w:spacing w:val="-35"/>
          <w:sz w:val="24"/>
        </w:rPr>
        <w:t xml:space="preserve"> </w:t>
      </w:r>
      <w:r>
        <w:rPr>
          <w:color w:val="262626"/>
          <w:sz w:val="24"/>
        </w:rPr>
        <w:t>said</w:t>
      </w:r>
      <w:r>
        <w:rPr>
          <w:color w:val="262626"/>
          <w:spacing w:val="-28"/>
          <w:sz w:val="24"/>
        </w:rPr>
        <w:t xml:space="preserve"> </w:t>
      </w:r>
      <w:r>
        <w:rPr>
          <w:color w:val="262626"/>
          <w:sz w:val="24"/>
        </w:rPr>
        <w:t>labor</w:t>
      </w:r>
      <w:r>
        <w:rPr>
          <w:color w:val="262626"/>
          <w:spacing w:val="-23"/>
          <w:sz w:val="24"/>
        </w:rPr>
        <w:t xml:space="preserve"> </w:t>
      </w:r>
      <w:r>
        <w:rPr>
          <w:color w:val="262626"/>
          <w:sz w:val="24"/>
        </w:rPr>
        <w:t>organization</w:t>
      </w:r>
      <w:r>
        <w:rPr>
          <w:color w:val="262626"/>
          <w:spacing w:val="-27"/>
          <w:sz w:val="24"/>
        </w:rPr>
        <w:t xml:space="preserve"> </w:t>
      </w:r>
      <w:r>
        <w:rPr>
          <w:color w:val="262626"/>
          <w:sz w:val="24"/>
        </w:rPr>
        <w:t>or</w:t>
      </w:r>
      <w:r>
        <w:rPr>
          <w:color w:val="262626"/>
          <w:spacing w:val="-37"/>
          <w:sz w:val="24"/>
        </w:rPr>
        <w:t xml:space="preserve"> </w:t>
      </w:r>
      <w:r>
        <w:rPr>
          <w:color w:val="262626"/>
          <w:sz w:val="24"/>
        </w:rPr>
        <w:t>workmen's</w:t>
      </w:r>
      <w:r>
        <w:rPr>
          <w:color w:val="262626"/>
          <w:spacing w:val="-15"/>
          <w:sz w:val="24"/>
        </w:rPr>
        <w:t xml:space="preserve"> </w:t>
      </w:r>
      <w:r>
        <w:rPr>
          <w:color w:val="262626"/>
          <w:sz w:val="24"/>
        </w:rPr>
        <w:t>representative</w:t>
      </w:r>
      <w:r>
        <w:rPr>
          <w:color w:val="262626"/>
          <w:spacing w:val="-31"/>
          <w:sz w:val="24"/>
        </w:rPr>
        <w:t xml:space="preserve"> </w:t>
      </w:r>
      <w:r>
        <w:rPr>
          <w:color w:val="262626"/>
          <w:sz w:val="24"/>
        </w:rPr>
        <w:t>of</w:t>
      </w:r>
      <w:r>
        <w:rPr>
          <w:color w:val="262626"/>
          <w:spacing w:val="-34"/>
          <w:sz w:val="24"/>
        </w:rPr>
        <w:t xml:space="preserve"> </w:t>
      </w:r>
      <w:r>
        <w:rPr>
          <w:color w:val="262626"/>
          <w:sz w:val="24"/>
        </w:rPr>
        <w:t>the</w:t>
      </w:r>
      <w:r>
        <w:rPr>
          <w:color w:val="262626"/>
          <w:spacing w:val="-25"/>
          <w:sz w:val="24"/>
        </w:rPr>
        <w:t xml:space="preserve"> </w:t>
      </w:r>
      <w:r>
        <w:rPr>
          <w:color w:val="262626"/>
          <w:sz w:val="24"/>
        </w:rPr>
        <w:t>commitment</w:t>
      </w:r>
      <w:r>
        <w:rPr>
          <w:color w:val="262626"/>
          <w:spacing w:val="-36"/>
          <w:sz w:val="24"/>
        </w:rPr>
        <w:t xml:space="preserve"> </w:t>
      </w:r>
      <w:r>
        <w:rPr>
          <w:color w:val="262626"/>
          <w:sz w:val="24"/>
        </w:rPr>
        <w:t>under</w:t>
      </w:r>
      <w:r>
        <w:rPr>
          <w:color w:val="262626"/>
          <w:spacing w:val="-27"/>
          <w:sz w:val="24"/>
        </w:rPr>
        <w:t xml:space="preserve"> </w:t>
      </w:r>
      <w:r>
        <w:rPr>
          <w:color w:val="262626"/>
          <w:sz w:val="24"/>
        </w:rPr>
        <w:t>this</w:t>
      </w:r>
      <w:r>
        <w:rPr>
          <w:color w:val="262626"/>
          <w:spacing w:val="-30"/>
          <w:sz w:val="24"/>
        </w:rPr>
        <w:t xml:space="preserve"> </w:t>
      </w:r>
      <w:r>
        <w:rPr>
          <w:color w:val="262626"/>
          <w:sz w:val="24"/>
        </w:rPr>
        <w:t>Section</w:t>
      </w:r>
      <w:r>
        <w:rPr>
          <w:color w:val="262626"/>
          <w:spacing w:val="-30"/>
          <w:sz w:val="24"/>
        </w:rPr>
        <w:t xml:space="preserve"> </w:t>
      </w:r>
      <w:r>
        <w:rPr>
          <w:color w:val="262626"/>
          <w:sz w:val="24"/>
        </w:rPr>
        <w:t>3 Clause</w:t>
      </w:r>
      <w:r>
        <w:rPr>
          <w:color w:val="262626"/>
          <w:spacing w:val="-10"/>
          <w:sz w:val="24"/>
        </w:rPr>
        <w:t xml:space="preserve"> </w:t>
      </w:r>
      <w:r>
        <w:rPr>
          <w:color w:val="262626"/>
          <w:sz w:val="24"/>
        </w:rPr>
        <w:t>and</w:t>
      </w:r>
      <w:r>
        <w:rPr>
          <w:color w:val="262626"/>
          <w:spacing w:val="-21"/>
          <w:sz w:val="24"/>
        </w:rPr>
        <w:t xml:space="preserve"> </w:t>
      </w:r>
      <w:r>
        <w:rPr>
          <w:color w:val="262626"/>
          <w:sz w:val="24"/>
        </w:rPr>
        <w:t>shall</w:t>
      </w:r>
      <w:r>
        <w:rPr>
          <w:color w:val="262626"/>
          <w:spacing w:val="-13"/>
          <w:sz w:val="24"/>
        </w:rPr>
        <w:t xml:space="preserve"> </w:t>
      </w:r>
      <w:r>
        <w:rPr>
          <w:color w:val="262626"/>
          <w:sz w:val="24"/>
        </w:rPr>
        <w:t>post</w:t>
      </w:r>
      <w:r>
        <w:rPr>
          <w:color w:val="262626"/>
          <w:spacing w:val="-13"/>
          <w:sz w:val="24"/>
        </w:rPr>
        <w:t xml:space="preserve"> </w:t>
      </w:r>
      <w:r>
        <w:rPr>
          <w:color w:val="262626"/>
          <w:sz w:val="24"/>
        </w:rPr>
        <w:t>copies</w:t>
      </w:r>
      <w:r>
        <w:rPr>
          <w:color w:val="262626"/>
          <w:spacing w:val="-20"/>
          <w:sz w:val="24"/>
        </w:rPr>
        <w:t xml:space="preserve"> </w:t>
      </w:r>
      <w:r>
        <w:rPr>
          <w:color w:val="262626"/>
          <w:sz w:val="24"/>
        </w:rPr>
        <w:t>of</w:t>
      </w:r>
      <w:r>
        <w:rPr>
          <w:color w:val="262626"/>
          <w:spacing w:val="-24"/>
          <w:sz w:val="24"/>
        </w:rPr>
        <w:t xml:space="preserve"> </w:t>
      </w:r>
      <w:r>
        <w:rPr>
          <w:color w:val="262626"/>
          <w:sz w:val="24"/>
        </w:rPr>
        <w:t>the</w:t>
      </w:r>
      <w:r>
        <w:rPr>
          <w:color w:val="262626"/>
          <w:spacing w:val="-26"/>
          <w:sz w:val="24"/>
        </w:rPr>
        <w:t xml:space="preserve"> </w:t>
      </w:r>
      <w:r>
        <w:rPr>
          <w:color w:val="262626"/>
          <w:sz w:val="24"/>
        </w:rPr>
        <w:t>notice</w:t>
      </w:r>
      <w:r>
        <w:rPr>
          <w:color w:val="262626"/>
          <w:spacing w:val="-27"/>
          <w:sz w:val="24"/>
        </w:rPr>
        <w:t xml:space="preserve"> </w:t>
      </w:r>
      <w:r>
        <w:rPr>
          <w:color w:val="262626"/>
          <w:sz w:val="24"/>
        </w:rPr>
        <w:t>in</w:t>
      </w:r>
      <w:r>
        <w:rPr>
          <w:color w:val="262626"/>
          <w:spacing w:val="-13"/>
          <w:sz w:val="24"/>
        </w:rPr>
        <w:t xml:space="preserve"> </w:t>
      </w:r>
      <w:r>
        <w:rPr>
          <w:color w:val="262626"/>
          <w:sz w:val="24"/>
        </w:rPr>
        <w:t>conspicuous</w:t>
      </w:r>
      <w:r>
        <w:rPr>
          <w:color w:val="262626"/>
          <w:spacing w:val="-17"/>
          <w:sz w:val="24"/>
        </w:rPr>
        <w:t xml:space="preserve"> </w:t>
      </w:r>
      <w:r>
        <w:rPr>
          <w:color w:val="262626"/>
          <w:sz w:val="24"/>
        </w:rPr>
        <w:t>places</w:t>
      </w:r>
      <w:r>
        <w:rPr>
          <w:color w:val="262626"/>
          <w:spacing w:val="-11"/>
          <w:sz w:val="24"/>
        </w:rPr>
        <w:t xml:space="preserve"> </w:t>
      </w:r>
      <w:r>
        <w:rPr>
          <w:color w:val="262626"/>
          <w:sz w:val="24"/>
        </w:rPr>
        <w:t>available</w:t>
      </w:r>
      <w:r>
        <w:rPr>
          <w:color w:val="262626"/>
          <w:spacing w:val="-24"/>
          <w:sz w:val="24"/>
        </w:rPr>
        <w:t xml:space="preserve"> </w:t>
      </w:r>
      <w:r>
        <w:rPr>
          <w:color w:val="262626"/>
          <w:sz w:val="24"/>
        </w:rPr>
        <w:t>to</w:t>
      </w:r>
      <w:r>
        <w:rPr>
          <w:color w:val="262626"/>
          <w:spacing w:val="-14"/>
          <w:sz w:val="24"/>
        </w:rPr>
        <w:t xml:space="preserve"> </w:t>
      </w:r>
      <w:r>
        <w:rPr>
          <w:color w:val="262626"/>
          <w:sz w:val="24"/>
        </w:rPr>
        <w:t>employees</w:t>
      </w:r>
      <w:r>
        <w:rPr>
          <w:color w:val="262626"/>
          <w:spacing w:val="-3"/>
          <w:sz w:val="24"/>
        </w:rPr>
        <w:t xml:space="preserve"> </w:t>
      </w:r>
      <w:r>
        <w:rPr>
          <w:color w:val="262626"/>
          <w:sz w:val="24"/>
        </w:rPr>
        <w:t>and</w:t>
      </w:r>
      <w:r>
        <w:rPr>
          <w:color w:val="262626"/>
          <w:spacing w:val="-14"/>
          <w:sz w:val="24"/>
        </w:rPr>
        <w:t xml:space="preserve"> </w:t>
      </w:r>
      <w:r>
        <w:rPr>
          <w:color w:val="262626"/>
          <w:sz w:val="24"/>
        </w:rPr>
        <w:t>applicants</w:t>
      </w:r>
      <w:r>
        <w:rPr>
          <w:color w:val="262626"/>
          <w:spacing w:val="-22"/>
          <w:sz w:val="24"/>
        </w:rPr>
        <w:t xml:space="preserve"> </w:t>
      </w:r>
      <w:r>
        <w:rPr>
          <w:color w:val="262626"/>
          <w:sz w:val="24"/>
        </w:rPr>
        <w:t xml:space="preserve">for </w:t>
      </w:r>
      <w:r>
        <w:rPr>
          <w:color w:val="262626"/>
          <w:w w:val="95"/>
          <w:sz w:val="24"/>
        </w:rPr>
        <w:t>employment or</w:t>
      </w:r>
      <w:r>
        <w:rPr>
          <w:color w:val="262626"/>
          <w:spacing w:val="-4"/>
          <w:w w:val="95"/>
          <w:sz w:val="24"/>
        </w:rPr>
        <w:t xml:space="preserve"> </w:t>
      </w:r>
      <w:r>
        <w:rPr>
          <w:color w:val="262626"/>
          <w:w w:val="95"/>
          <w:sz w:val="24"/>
        </w:rPr>
        <w:t>training.</w:t>
      </w:r>
    </w:p>
    <w:p w14:paraId="19F14D72" w14:textId="77777777" w:rsidR="004256D3" w:rsidRDefault="004256D3">
      <w:pPr>
        <w:pStyle w:val="BodyText"/>
        <w:spacing w:before="5"/>
        <w:rPr>
          <w:sz w:val="23"/>
        </w:rPr>
      </w:pPr>
    </w:p>
    <w:p w14:paraId="5934C7CF" w14:textId="77777777" w:rsidR="004256D3" w:rsidRDefault="00582401">
      <w:pPr>
        <w:pStyle w:val="ListParagraph"/>
        <w:numPr>
          <w:ilvl w:val="0"/>
          <w:numId w:val="2"/>
        </w:numPr>
        <w:tabs>
          <w:tab w:val="left" w:pos="787"/>
        </w:tabs>
        <w:spacing w:before="1" w:line="232" w:lineRule="auto"/>
        <w:ind w:left="808" w:right="118" w:hanging="360"/>
        <w:jc w:val="both"/>
        <w:rPr>
          <w:color w:val="262626"/>
          <w:sz w:val="24"/>
        </w:rPr>
      </w:pPr>
      <w:r>
        <w:rPr>
          <w:color w:val="262626"/>
          <w:sz w:val="24"/>
        </w:rPr>
        <w:t>The</w:t>
      </w:r>
      <w:r>
        <w:rPr>
          <w:color w:val="262626"/>
          <w:spacing w:val="-29"/>
          <w:sz w:val="24"/>
        </w:rPr>
        <w:t xml:space="preserve"> </w:t>
      </w:r>
      <w:r>
        <w:rPr>
          <w:color w:val="262626"/>
          <w:sz w:val="24"/>
        </w:rPr>
        <w:t>CONSULTANT</w:t>
      </w:r>
      <w:r>
        <w:rPr>
          <w:color w:val="262626"/>
          <w:spacing w:val="-25"/>
          <w:sz w:val="24"/>
        </w:rPr>
        <w:t xml:space="preserve"> </w:t>
      </w:r>
      <w:r>
        <w:rPr>
          <w:color w:val="262626"/>
          <w:sz w:val="24"/>
        </w:rPr>
        <w:t>will</w:t>
      </w:r>
      <w:r>
        <w:rPr>
          <w:color w:val="262626"/>
          <w:spacing w:val="-28"/>
          <w:sz w:val="24"/>
        </w:rPr>
        <w:t xml:space="preserve"> </w:t>
      </w:r>
      <w:r>
        <w:rPr>
          <w:color w:val="262626"/>
          <w:sz w:val="24"/>
        </w:rPr>
        <w:t>include</w:t>
      </w:r>
      <w:r>
        <w:rPr>
          <w:color w:val="262626"/>
          <w:spacing w:val="-24"/>
          <w:sz w:val="24"/>
        </w:rPr>
        <w:t xml:space="preserve"> </w:t>
      </w:r>
      <w:r>
        <w:rPr>
          <w:color w:val="262626"/>
          <w:sz w:val="24"/>
        </w:rPr>
        <w:t>this</w:t>
      </w:r>
      <w:r>
        <w:rPr>
          <w:color w:val="262626"/>
          <w:spacing w:val="-35"/>
          <w:sz w:val="24"/>
        </w:rPr>
        <w:t xml:space="preserve"> </w:t>
      </w:r>
      <w:r>
        <w:rPr>
          <w:color w:val="262626"/>
          <w:sz w:val="24"/>
        </w:rPr>
        <w:t>Section</w:t>
      </w:r>
      <w:r>
        <w:rPr>
          <w:color w:val="262626"/>
          <w:spacing w:val="-26"/>
          <w:sz w:val="24"/>
        </w:rPr>
        <w:t xml:space="preserve"> </w:t>
      </w:r>
      <w:r>
        <w:rPr>
          <w:color w:val="262626"/>
          <w:sz w:val="24"/>
        </w:rPr>
        <w:t>3</w:t>
      </w:r>
      <w:r>
        <w:rPr>
          <w:color w:val="262626"/>
          <w:spacing w:val="-25"/>
          <w:sz w:val="24"/>
        </w:rPr>
        <w:t xml:space="preserve"> </w:t>
      </w:r>
      <w:r>
        <w:rPr>
          <w:color w:val="262626"/>
          <w:sz w:val="24"/>
        </w:rPr>
        <w:t>Clause</w:t>
      </w:r>
      <w:r>
        <w:rPr>
          <w:color w:val="262626"/>
          <w:spacing w:val="-34"/>
          <w:sz w:val="24"/>
        </w:rPr>
        <w:t xml:space="preserve"> </w:t>
      </w:r>
      <w:r>
        <w:rPr>
          <w:color w:val="262626"/>
          <w:sz w:val="24"/>
        </w:rPr>
        <w:t>in</w:t>
      </w:r>
      <w:r>
        <w:rPr>
          <w:color w:val="262626"/>
          <w:spacing w:val="-31"/>
          <w:sz w:val="24"/>
        </w:rPr>
        <w:t xml:space="preserve"> </w:t>
      </w:r>
      <w:r>
        <w:rPr>
          <w:color w:val="262626"/>
          <w:sz w:val="24"/>
        </w:rPr>
        <w:t>every</w:t>
      </w:r>
      <w:r>
        <w:rPr>
          <w:color w:val="262626"/>
          <w:spacing w:val="-36"/>
          <w:sz w:val="24"/>
        </w:rPr>
        <w:t xml:space="preserve"> </w:t>
      </w:r>
      <w:r>
        <w:rPr>
          <w:color w:val="262626"/>
          <w:sz w:val="24"/>
        </w:rPr>
        <w:t>subcontract</w:t>
      </w:r>
      <w:r>
        <w:rPr>
          <w:color w:val="262626"/>
          <w:spacing w:val="-29"/>
          <w:sz w:val="24"/>
        </w:rPr>
        <w:t xml:space="preserve"> </w:t>
      </w:r>
      <w:r>
        <w:rPr>
          <w:color w:val="262626"/>
          <w:sz w:val="24"/>
        </w:rPr>
        <w:t>for</w:t>
      </w:r>
      <w:r>
        <w:rPr>
          <w:color w:val="262626"/>
          <w:spacing w:val="-30"/>
          <w:sz w:val="24"/>
        </w:rPr>
        <w:t xml:space="preserve"> </w:t>
      </w:r>
      <w:r>
        <w:rPr>
          <w:color w:val="262626"/>
          <w:sz w:val="24"/>
        </w:rPr>
        <w:t>work</w:t>
      </w:r>
      <w:r>
        <w:rPr>
          <w:color w:val="262626"/>
          <w:spacing w:val="-36"/>
          <w:sz w:val="24"/>
        </w:rPr>
        <w:t xml:space="preserve"> </w:t>
      </w:r>
      <w:r>
        <w:rPr>
          <w:color w:val="262626"/>
          <w:sz w:val="24"/>
        </w:rPr>
        <w:t>in</w:t>
      </w:r>
      <w:r>
        <w:rPr>
          <w:color w:val="262626"/>
          <w:spacing w:val="-17"/>
          <w:sz w:val="24"/>
        </w:rPr>
        <w:t xml:space="preserve"> </w:t>
      </w:r>
      <w:r>
        <w:rPr>
          <w:color w:val="262626"/>
          <w:sz w:val="24"/>
        </w:rPr>
        <w:t>connection</w:t>
      </w:r>
      <w:r>
        <w:rPr>
          <w:color w:val="262626"/>
          <w:spacing w:val="-24"/>
          <w:sz w:val="24"/>
        </w:rPr>
        <w:t xml:space="preserve"> </w:t>
      </w:r>
      <w:r>
        <w:rPr>
          <w:color w:val="262626"/>
          <w:sz w:val="24"/>
        </w:rPr>
        <w:t>with</w:t>
      </w:r>
      <w:r>
        <w:rPr>
          <w:color w:val="262626"/>
          <w:spacing w:val="-28"/>
          <w:sz w:val="24"/>
        </w:rPr>
        <w:t xml:space="preserve"> </w:t>
      </w:r>
      <w:r>
        <w:rPr>
          <w:color w:val="262626"/>
          <w:spacing w:val="-3"/>
          <w:sz w:val="24"/>
        </w:rPr>
        <w:t xml:space="preserve">the </w:t>
      </w:r>
      <w:r>
        <w:rPr>
          <w:color w:val="262626"/>
          <w:sz w:val="24"/>
        </w:rPr>
        <w:t>project and will, at the direction of the applicant for or recipient of federal financial assistance, take appropriate</w:t>
      </w:r>
      <w:r>
        <w:rPr>
          <w:color w:val="262626"/>
          <w:spacing w:val="-18"/>
          <w:sz w:val="24"/>
        </w:rPr>
        <w:t xml:space="preserve"> </w:t>
      </w:r>
      <w:r>
        <w:rPr>
          <w:color w:val="262626"/>
          <w:sz w:val="24"/>
        </w:rPr>
        <w:t>action</w:t>
      </w:r>
      <w:r>
        <w:rPr>
          <w:color w:val="262626"/>
          <w:spacing w:val="-15"/>
          <w:sz w:val="24"/>
        </w:rPr>
        <w:t xml:space="preserve"> </w:t>
      </w:r>
      <w:r>
        <w:rPr>
          <w:color w:val="262626"/>
          <w:sz w:val="24"/>
        </w:rPr>
        <w:t>pursuant</w:t>
      </w:r>
      <w:r>
        <w:rPr>
          <w:color w:val="262626"/>
          <w:spacing w:val="-18"/>
          <w:sz w:val="24"/>
        </w:rPr>
        <w:t xml:space="preserve"> </w:t>
      </w:r>
      <w:r>
        <w:rPr>
          <w:color w:val="262626"/>
          <w:sz w:val="24"/>
        </w:rPr>
        <w:t>to</w:t>
      </w:r>
      <w:r>
        <w:rPr>
          <w:color w:val="262626"/>
          <w:spacing w:val="-26"/>
          <w:sz w:val="24"/>
        </w:rPr>
        <w:t xml:space="preserve"> </w:t>
      </w:r>
      <w:r>
        <w:rPr>
          <w:color w:val="262626"/>
          <w:sz w:val="24"/>
        </w:rPr>
        <w:t>the</w:t>
      </w:r>
      <w:r>
        <w:rPr>
          <w:color w:val="262626"/>
          <w:spacing w:val="-21"/>
          <w:sz w:val="24"/>
        </w:rPr>
        <w:t xml:space="preserve"> </w:t>
      </w:r>
      <w:r>
        <w:rPr>
          <w:color w:val="262626"/>
          <w:sz w:val="24"/>
        </w:rPr>
        <w:t>subcontract</w:t>
      </w:r>
      <w:r>
        <w:rPr>
          <w:color w:val="262626"/>
          <w:spacing w:val="-28"/>
          <w:sz w:val="24"/>
        </w:rPr>
        <w:t xml:space="preserve"> </w:t>
      </w:r>
      <w:r>
        <w:rPr>
          <w:color w:val="262626"/>
          <w:sz w:val="24"/>
        </w:rPr>
        <w:t>upon</w:t>
      </w:r>
      <w:r>
        <w:rPr>
          <w:color w:val="262626"/>
          <w:spacing w:val="-13"/>
          <w:sz w:val="24"/>
        </w:rPr>
        <w:t xml:space="preserve"> </w:t>
      </w:r>
      <w:r>
        <w:rPr>
          <w:color w:val="262626"/>
          <w:sz w:val="24"/>
        </w:rPr>
        <w:t>finding</w:t>
      </w:r>
      <w:r>
        <w:rPr>
          <w:color w:val="262626"/>
          <w:spacing w:val="-23"/>
          <w:sz w:val="24"/>
        </w:rPr>
        <w:t xml:space="preserve"> </w:t>
      </w:r>
      <w:r>
        <w:rPr>
          <w:color w:val="262626"/>
          <w:sz w:val="24"/>
        </w:rPr>
        <w:t>the</w:t>
      </w:r>
      <w:r>
        <w:rPr>
          <w:color w:val="262626"/>
          <w:spacing w:val="-26"/>
          <w:sz w:val="24"/>
        </w:rPr>
        <w:t xml:space="preserve"> </w:t>
      </w:r>
      <w:r>
        <w:rPr>
          <w:color w:val="262626"/>
          <w:sz w:val="24"/>
        </w:rPr>
        <w:t>subcontractor</w:t>
      </w:r>
      <w:r>
        <w:rPr>
          <w:color w:val="262626"/>
          <w:spacing w:val="-19"/>
          <w:sz w:val="24"/>
        </w:rPr>
        <w:t xml:space="preserve"> </w:t>
      </w:r>
      <w:r>
        <w:rPr>
          <w:color w:val="262626"/>
          <w:sz w:val="24"/>
        </w:rPr>
        <w:t>is</w:t>
      </w:r>
      <w:r>
        <w:rPr>
          <w:color w:val="262626"/>
          <w:spacing w:val="-21"/>
          <w:sz w:val="24"/>
        </w:rPr>
        <w:t xml:space="preserve"> </w:t>
      </w:r>
      <w:r>
        <w:rPr>
          <w:color w:val="262626"/>
          <w:sz w:val="24"/>
        </w:rPr>
        <w:t>in</w:t>
      </w:r>
      <w:r>
        <w:rPr>
          <w:color w:val="262626"/>
          <w:spacing w:val="-19"/>
          <w:sz w:val="24"/>
        </w:rPr>
        <w:t xml:space="preserve"> </w:t>
      </w:r>
      <w:r>
        <w:rPr>
          <w:color w:val="262626"/>
          <w:sz w:val="24"/>
        </w:rPr>
        <w:t>violation</w:t>
      </w:r>
      <w:r>
        <w:rPr>
          <w:color w:val="262626"/>
          <w:spacing w:val="-19"/>
          <w:sz w:val="24"/>
        </w:rPr>
        <w:t xml:space="preserve"> </w:t>
      </w:r>
      <w:r>
        <w:rPr>
          <w:color w:val="262626"/>
          <w:sz w:val="24"/>
        </w:rPr>
        <w:t>of</w:t>
      </w:r>
      <w:r>
        <w:rPr>
          <w:color w:val="262626"/>
          <w:spacing w:val="-22"/>
          <w:sz w:val="24"/>
        </w:rPr>
        <w:t xml:space="preserve"> </w:t>
      </w:r>
      <w:r>
        <w:rPr>
          <w:color w:val="262626"/>
          <w:sz w:val="24"/>
        </w:rPr>
        <w:t>regulations</w:t>
      </w:r>
    </w:p>
    <w:p w14:paraId="58E22F48" w14:textId="77777777" w:rsidR="004256D3" w:rsidRDefault="004256D3">
      <w:pPr>
        <w:spacing w:line="232" w:lineRule="auto"/>
        <w:jc w:val="both"/>
        <w:rPr>
          <w:sz w:val="24"/>
        </w:rPr>
        <w:sectPr w:rsidR="004256D3">
          <w:pgSz w:w="12260" w:h="15840"/>
          <w:pgMar w:top="740" w:right="620" w:bottom="280" w:left="740" w:header="720" w:footer="720" w:gutter="0"/>
          <w:cols w:space="720"/>
        </w:sectPr>
      </w:pPr>
    </w:p>
    <w:p w14:paraId="783CCA40" w14:textId="77777777" w:rsidR="004256D3" w:rsidRDefault="00582401">
      <w:pPr>
        <w:pStyle w:val="BodyText"/>
        <w:spacing w:before="74" w:line="230" w:lineRule="auto"/>
        <w:ind w:left="467" w:right="119"/>
        <w:jc w:val="both"/>
      </w:pPr>
      <w:r>
        <w:rPr>
          <w:color w:val="262626"/>
        </w:rPr>
        <w:lastRenderedPageBreak/>
        <w:t>issued</w:t>
      </w:r>
      <w:r>
        <w:rPr>
          <w:color w:val="262626"/>
          <w:spacing w:val="-40"/>
        </w:rPr>
        <w:t xml:space="preserve"> </w:t>
      </w:r>
      <w:r>
        <w:rPr>
          <w:color w:val="262626"/>
        </w:rPr>
        <w:t>by</w:t>
      </w:r>
      <w:r>
        <w:rPr>
          <w:color w:val="262626"/>
          <w:spacing w:val="-41"/>
        </w:rPr>
        <w:t xml:space="preserve"> </w:t>
      </w:r>
      <w:r>
        <w:rPr>
          <w:color w:val="262626"/>
        </w:rPr>
        <w:t>the</w:t>
      </w:r>
      <w:r>
        <w:rPr>
          <w:color w:val="262626"/>
          <w:spacing w:val="-39"/>
        </w:rPr>
        <w:t xml:space="preserve"> </w:t>
      </w:r>
      <w:r>
        <w:rPr>
          <w:color w:val="262626"/>
        </w:rPr>
        <w:t>Secretary</w:t>
      </w:r>
      <w:r>
        <w:rPr>
          <w:color w:val="262626"/>
          <w:spacing w:val="-42"/>
        </w:rPr>
        <w:t xml:space="preserve"> </w:t>
      </w:r>
      <w:r>
        <w:rPr>
          <w:color w:val="262626"/>
        </w:rPr>
        <w:t>of</w:t>
      </w:r>
      <w:r>
        <w:rPr>
          <w:color w:val="262626"/>
          <w:spacing w:val="-40"/>
        </w:rPr>
        <w:t xml:space="preserve"> </w:t>
      </w:r>
      <w:r>
        <w:rPr>
          <w:color w:val="262626"/>
        </w:rPr>
        <w:t>Housing</w:t>
      </w:r>
      <w:r>
        <w:rPr>
          <w:color w:val="262626"/>
          <w:spacing w:val="-32"/>
        </w:rPr>
        <w:t xml:space="preserve"> </w:t>
      </w:r>
      <w:r>
        <w:rPr>
          <w:color w:val="262626"/>
        </w:rPr>
        <w:t>and</w:t>
      </w:r>
      <w:r>
        <w:rPr>
          <w:color w:val="262626"/>
          <w:spacing w:val="-33"/>
        </w:rPr>
        <w:t xml:space="preserve"> </w:t>
      </w:r>
      <w:r>
        <w:rPr>
          <w:color w:val="262626"/>
        </w:rPr>
        <w:t>Urban</w:t>
      </w:r>
      <w:r>
        <w:rPr>
          <w:color w:val="262626"/>
          <w:spacing w:val="-30"/>
        </w:rPr>
        <w:t xml:space="preserve"> </w:t>
      </w:r>
      <w:r>
        <w:rPr>
          <w:color w:val="262626"/>
        </w:rPr>
        <w:t>Development,</w:t>
      </w:r>
      <w:r>
        <w:rPr>
          <w:color w:val="262626"/>
          <w:spacing w:val="-31"/>
        </w:rPr>
        <w:t xml:space="preserve"> </w:t>
      </w:r>
      <w:r>
        <w:rPr>
          <w:color w:val="262626"/>
        </w:rPr>
        <w:t>24</w:t>
      </w:r>
      <w:r>
        <w:rPr>
          <w:color w:val="262626"/>
          <w:spacing w:val="-35"/>
        </w:rPr>
        <w:t xml:space="preserve"> </w:t>
      </w:r>
      <w:r>
        <w:rPr>
          <w:color w:val="262626"/>
        </w:rPr>
        <w:t>CFR</w:t>
      </w:r>
      <w:r>
        <w:rPr>
          <w:color w:val="262626"/>
          <w:spacing w:val="-36"/>
        </w:rPr>
        <w:t xml:space="preserve"> </w:t>
      </w:r>
      <w:r>
        <w:rPr>
          <w:color w:val="262626"/>
        </w:rPr>
        <w:t>Part</w:t>
      </w:r>
      <w:r>
        <w:rPr>
          <w:color w:val="262626"/>
          <w:spacing w:val="-38"/>
        </w:rPr>
        <w:t xml:space="preserve"> </w:t>
      </w:r>
      <w:r>
        <w:rPr>
          <w:color w:val="262626"/>
        </w:rPr>
        <w:t>135</w:t>
      </w:r>
      <w:r>
        <w:rPr>
          <w:color w:val="262626"/>
          <w:spacing w:val="-37"/>
        </w:rPr>
        <w:t xml:space="preserve"> </w:t>
      </w:r>
      <w:r>
        <w:rPr>
          <w:color w:val="262626"/>
        </w:rPr>
        <w:t>and</w:t>
      </w:r>
      <w:r>
        <w:rPr>
          <w:color w:val="262626"/>
          <w:spacing w:val="-34"/>
        </w:rPr>
        <w:t xml:space="preserve"> </w:t>
      </w:r>
      <w:r>
        <w:rPr>
          <w:color w:val="262626"/>
        </w:rPr>
        <w:t>will</w:t>
      </w:r>
      <w:r>
        <w:rPr>
          <w:color w:val="262626"/>
          <w:spacing w:val="-34"/>
        </w:rPr>
        <w:t xml:space="preserve"> </w:t>
      </w:r>
      <w:r>
        <w:rPr>
          <w:color w:val="262626"/>
        </w:rPr>
        <w:t>not</w:t>
      </w:r>
      <w:r>
        <w:rPr>
          <w:color w:val="262626"/>
          <w:spacing w:val="-37"/>
        </w:rPr>
        <w:t xml:space="preserve"> </w:t>
      </w:r>
      <w:r>
        <w:rPr>
          <w:color w:val="262626"/>
        </w:rPr>
        <w:t>let</w:t>
      </w:r>
      <w:r>
        <w:rPr>
          <w:color w:val="262626"/>
          <w:spacing w:val="-38"/>
        </w:rPr>
        <w:t xml:space="preserve"> </w:t>
      </w:r>
      <w:r>
        <w:rPr>
          <w:color w:val="262626"/>
        </w:rPr>
        <w:t>any</w:t>
      </w:r>
      <w:r>
        <w:rPr>
          <w:color w:val="262626"/>
          <w:spacing w:val="-41"/>
        </w:rPr>
        <w:t xml:space="preserve"> </w:t>
      </w:r>
      <w:r>
        <w:rPr>
          <w:color w:val="262626"/>
        </w:rPr>
        <w:t>subcontract unless</w:t>
      </w:r>
      <w:r>
        <w:rPr>
          <w:color w:val="262626"/>
          <w:spacing w:val="-44"/>
        </w:rPr>
        <w:t xml:space="preserve"> </w:t>
      </w:r>
      <w:r>
        <w:rPr>
          <w:color w:val="262626"/>
        </w:rPr>
        <w:t>the</w:t>
      </w:r>
      <w:r>
        <w:rPr>
          <w:color w:val="262626"/>
          <w:spacing w:val="-33"/>
        </w:rPr>
        <w:t xml:space="preserve"> </w:t>
      </w:r>
      <w:r>
        <w:rPr>
          <w:color w:val="262626"/>
        </w:rPr>
        <w:t>subcontractor</w:t>
      </w:r>
      <w:r>
        <w:rPr>
          <w:color w:val="262626"/>
          <w:spacing w:val="-41"/>
        </w:rPr>
        <w:t xml:space="preserve"> </w:t>
      </w:r>
      <w:r>
        <w:rPr>
          <w:color w:val="262626"/>
        </w:rPr>
        <w:t>has</w:t>
      </w:r>
      <w:r>
        <w:rPr>
          <w:color w:val="262626"/>
          <w:spacing w:val="-40"/>
        </w:rPr>
        <w:t xml:space="preserve"> </w:t>
      </w:r>
      <w:r>
        <w:rPr>
          <w:color w:val="262626"/>
        </w:rPr>
        <w:t>first</w:t>
      </w:r>
      <w:r>
        <w:rPr>
          <w:color w:val="262626"/>
          <w:spacing w:val="-34"/>
        </w:rPr>
        <w:t xml:space="preserve"> </w:t>
      </w:r>
      <w:r>
        <w:rPr>
          <w:color w:val="262626"/>
        </w:rPr>
        <w:t>provided</w:t>
      </w:r>
      <w:r>
        <w:rPr>
          <w:color w:val="262626"/>
          <w:spacing w:val="-33"/>
        </w:rPr>
        <w:t xml:space="preserve"> </w:t>
      </w:r>
      <w:r>
        <w:rPr>
          <w:color w:val="262626"/>
        </w:rPr>
        <w:t>a</w:t>
      </w:r>
      <w:r>
        <w:rPr>
          <w:color w:val="262626"/>
          <w:spacing w:val="-37"/>
        </w:rPr>
        <w:t xml:space="preserve"> </w:t>
      </w:r>
      <w:r>
        <w:rPr>
          <w:color w:val="262626"/>
        </w:rPr>
        <w:t>preliminary</w:t>
      </w:r>
      <w:r>
        <w:rPr>
          <w:color w:val="262626"/>
          <w:spacing w:val="-38"/>
        </w:rPr>
        <w:t xml:space="preserve"> </w:t>
      </w:r>
      <w:r>
        <w:rPr>
          <w:color w:val="262626"/>
        </w:rPr>
        <w:t>statement</w:t>
      </w:r>
      <w:r>
        <w:rPr>
          <w:color w:val="262626"/>
          <w:spacing w:val="-38"/>
        </w:rPr>
        <w:t xml:space="preserve"> </w:t>
      </w:r>
      <w:r>
        <w:rPr>
          <w:color w:val="262626"/>
        </w:rPr>
        <w:t>of</w:t>
      </w:r>
      <w:r>
        <w:rPr>
          <w:color w:val="262626"/>
          <w:spacing w:val="-39"/>
        </w:rPr>
        <w:t xml:space="preserve"> </w:t>
      </w:r>
      <w:r>
        <w:rPr>
          <w:color w:val="262626"/>
        </w:rPr>
        <w:t>ability</w:t>
      </w:r>
      <w:r>
        <w:rPr>
          <w:color w:val="262626"/>
          <w:spacing w:val="-40"/>
        </w:rPr>
        <w:t xml:space="preserve"> </w:t>
      </w:r>
      <w:r>
        <w:rPr>
          <w:color w:val="262626"/>
        </w:rPr>
        <w:t>to</w:t>
      </w:r>
      <w:r>
        <w:rPr>
          <w:color w:val="262626"/>
          <w:spacing w:val="-37"/>
        </w:rPr>
        <w:t xml:space="preserve"> </w:t>
      </w:r>
      <w:r>
        <w:rPr>
          <w:color w:val="262626"/>
        </w:rPr>
        <w:t>comply</w:t>
      </w:r>
      <w:r>
        <w:rPr>
          <w:color w:val="262626"/>
          <w:spacing w:val="-36"/>
        </w:rPr>
        <w:t xml:space="preserve"> </w:t>
      </w:r>
      <w:r>
        <w:rPr>
          <w:color w:val="262626"/>
        </w:rPr>
        <w:t>with</w:t>
      </w:r>
      <w:r>
        <w:rPr>
          <w:color w:val="262626"/>
          <w:spacing w:val="-40"/>
        </w:rPr>
        <w:t xml:space="preserve"> </w:t>
      </w:r>
      <w:r>
        <w:rPr>
          <w:color w:val="262626"/>
        </w:rPr>
        <w:t>the</w:t>
      </w:r>
      <w:r>
        <w:rPr>
          <w:color w:val="262626"/>
          <w:spacing w:val="-33"/>
        </w:rPr>
        <w:t xml:space="preserve"> </w:t>
      </w:r>
      <w:r>
        <w:rPr>
          <w:color w:val="262626"/>
        </w:rPr>
        <w:t>requirements of</w:t>
      </w:r>
      <w:r>
        <w:rPr>
          <w:color w:val="262626"/>
          <w:spacing w:val="-33"/>
        </w:rPr>
        <w:t xml:space="preserve"> </w:t>
      </w:r>
      <w:r>
        <w:rPr>
          <w:color w:val="262626"/>
        </w:rPr>
        <w:t>these</w:t>
      </w:r>
      <w:r>
        <w:rPr>
          <w:color w:val="262626"/>
          <w:spacing w:val="-40"/>
        </w:rPr>
        <w:t xml:space="preserve"> </w:t>
      </w:r>
      <w:r>
        <w:rPr>
          <w:color w:val="262626"/>
        </w:rPr>
        <w:t>regulations.</w:t>
      </w:r>
    </w:p>
    <w:p w14:paraId="4F27E512" w14:textId="77777777" w:rsidR="004256D3" w:rsidRDefault="00582401">
      <w:pPr>
        <w:pStyle w:val="ListParagraph"/>
        <w:numPr>
          <w:ilvl w:val="0"/>
          <w:numId w:val="2"/>
        </w:numPr>
        <w:tabs>
          <w:tab w:val="left" w:pos="488"/>
        </w:tabs>
        <w:spacing w:before="151"/>
        <w:ind w:left="117" w:right="114" w:firstLine="0"/>
        <w:jc w:val="both"/>
        <w:rPr>
          <w:color w:val="262626"/>
          <w:sz w:val="24"/>
        </w:rPr>
      </w:pPr>
      <w:r>
        <w:rPr>
          <w:color w:val="262626"/>
          <w:sz w:val="24"/>
        </w:rPr>
        <w:t>Compliance</w:t>
      </w:r>
      <w:r>
        <w:rPr>
          <w:color w:val="262626"/>
          <w:spacing w:val="-25"/>
          <w:sz w:val="24"/>
        </w:rPr>
        <w:t xml:space="preserve"> </w:t>
      </w:r>
      <w:r>
        <w:rPr>
          <w:color w:val="262626"/>
          <w:sz w:val="24"/>
        </w:rPr>
        <w:t>with</w:t>
      </w:r>
      <w:r>
        <w:rPr>
          <w:color w:val="262626"/>
          <w:spacing w:val="-29"/>
          <w:sz w:val="24"/>
        </w:rPr>
        <w:t xml:space="preserve"> </w:t>
      </w:r>
      <w:r>
        <w:rPr>
          <w:color w:val="262626"/>
          <w:sz w:val="24"/>
        </w:rPr>
        <w:t>the</w:t>
      </w:r>
      <w:r>
        <w:rPr>
          <w:color w:val="262626"/>
          <w:spacing w:val="-32"/>
          <w:sz w:val="24"/>
        </w:rPr>
        <w:t xml:space="preserve"> </w:t>
      </w:r>
      <w:r>
        <w:rPr>
          <w:color w:val="262626"/>
          <w:sz w:val="24"/>
        </w:rPr>
        <w:t>provisions</w:t>
      </w:r>
      <w:r>
        <w:rPr>
          <w:color w:val="262626"/>
          <w:spacing w:val="-22"/>
          <w:sz w:val="24"/>
        </w:rPr>
        <w:t xml:space="preserve"> </w:t>
      </w:r>
      <w:r>
        <w:rPr>
          <w:color w:val="262626"/>
          <w:sz w:val="24"/>
        </w:rPr>
        <w:t>of</w:t>
      </w:r>
      <w:r>
        <w:rPr>
          <w:color w:val="262626"/>
          <w:spacing w:val="-27"/>
          <w:sz w:val="24"/>
        </w:rPr>
        <w:t xml:space="preserve"> </w:t>
      </w:r>
      <w:r>
        <w:rPr>
          <w:color w:val="262626"/>
          <w:sz w:val="24"/>
        </w:rPr>
        <w:t>Section</w:t>
      </w:r>
      <w:r>
        <w:rPr>
          <w:color w:val="262626"/>
          <w:spacing w:val="-31"/>
          <w:sz w:val="24"/>
        </w:rPr>
        <w:t xml:space="preserve"> </w:t>
      </w:r>
      <w:r>
        <w:rPr>
          <w:color w:val="262626"/>
          <w:sz w:val="24"/>
        </w:rPr>
        <w:t>3,</w:t>
      </w:r>
      <w:r>
        <w:rPr>
          <w:color w:val="262626"/>
          <w:spacing w:val="-30"/>
          <w:sz w:val="24"/>
        </w:rPr>
        <w:t xml:space="preserve"> </w:t>
      </w:r>
      <w:r>
        <w:rPr>
          <w:color w:val="262626"/>
          <w:sz w:val="24"/>
        </w:rPr>
        <w:t>the</w:t>
      </w:r>
      <w:r>
        <w:rPr>
          <w:color w:val="262626"/>
          <w:spacing w:val="-32"/>
          <w:sz w:val="24"/>
        </w:rPr>
        <w:t xml:space="preserve"> </w:t>
      </w:r>
      <w:r>
        <w:rPr>
          <w:color w:val="262626"/>
          <w:sz w:val="24"/>
        </w:rPr>
        <w:t>regulations</w:t>
      </w:r>
      <w:r>
        <w:rPr>
          <w:color w:val="262626"/>
          <w:spacing w:val="-29"/>
          <w:sz w:val="24"/>
        </w:rPr>
        <w:t xml:space="preserve"> </w:t>
      </w:r>
      <w:r>
        <w:rPr>
          <w:color w:val="262626"/>
          <w:sz w:val="24"/>
        </w:rPr>
        <w:t>set</w:t>
      </w:r>
      <w:r>
        <w:rPr>
          <w:color w:val="262626"/>
          <w:spacing w:val="-32"/>
          <w:sz w:val="24"/>
        </w:rPr>
        <w:t xml:space="preserve"> </w:t>
      </w:r>
      <w:r>
        <w:rPr>
          <w:color w:val="262626"/>
          <w:sz w:val="24"/>
        </w:rPr>
        <w:t>forth</w:t>
      </w:r>
      <w:r>
        <w:rPr>
          <w:color w:val="262626"/>
          <w:spacing w:val="-25"/>
          <w:sz w:val="24"/>
        </w:rPr>
        <w:t xml:space="preserve"> </w:t>
      </w:r>
      <w:r>
        <w:rPr>
          <w:color w:val="262626"/>
          <w:sz w:val="24"/>
        </w:rPr>
        <w:t>in</w:t>
      </w:r>
      <w:r>
        <w:rPr>
          <w:color w:val="262626"/>
          <w:spacing w:val="-30"/>
          <w:sz w:val="24"/>
        </w:rPr>
        <w:t xml:space="preserve"> </w:t>
      </w:r>
      <w:r>
        <w:rPr>
          <w:color w:val="262626"/>
          <w:sz w:val="24"/>
        </w:rPr>
        <w:t>24</w:t>
      </w:r>
      <w:r>
        <w:rPr>
          <w:color w:val="262626"/>
          <w:spacing w:val="-33"/>
          <w:sz w:val="24"/>
        </w:rPr>
        <w:t xml:space="preserve"> </w:t>
      </w:r>
      <w:r>
        <w:rPr>
          <w:color w:val="262626"/>
          <w:sz w:val="24"/>
        </w:rPr>
        <w:t>CFR</w:t>
      </w:r>
      <w:r>
        <w:rPr>
          <w:color w:val="262626"/>
          <w:spacing w:val="-25"/>
          <w:sz w:val="24"/>
        </w:rPr>
        <w:t xml:space="preserve"> </w:t>
      </w:r>
      <w:r>
        <w:rPr>
          <w:color w:val="262626"/>
          <w:sz w:val="24"/>
        </w:rPr>
        <w:t>Part</w:t>
      </w:r>
      <w:r>
        <w:rPr>
          <w:color w:val="262626"/>
          <w:spacing w:val="-19"/>
          <w:sz w:val="24"/>
        </w:rPr>
        <w:t xml:space="preserve"> </w:t>
      </w:r>
      <w:r>
        <w:rPr>
          <w:color w:val="262626"/>
          <w:sz w:val="24"/>
        </w:rPr>
        <w:t>135,</w:t>
      </w:r>
      <w:r>
        <w:rPr>
          <w:color w:val="262626"/>
          <w:spacing w:val="-25"/>
          <w:sz w:val="24"/>
        </w:rPr>
        <w:t xml:space="preserve"> </w:t>
      </w:r>
      <w:r>
        <w:rPr>
          <w:color w:val="262626"/>
          <w:sz w:val="24"/>
        </w:rPr>
        <w:t>and</w:t>
      </w:r>
      <w:r>
        <w:rPr>
          <w:color w:val="262626"/>
          <w:spacing w:val="-33"/>
          <w:sz w:val="24"/>
        </w:rPr>
        <w:t xml:space="preserve"> </w:t>
      </w:r>
      <w:r>
        <w:rPr>
          <w:color w:val="262626"/>
          <w:sz w:val="24"/>
        </w:rPr>
        <w:t>all</w:t>
      </w:r>
      <w:r>
        <w:rPr>
          <w:color w:val="262626"/>
          <w:spacing w:val="-25"/>
          <w:sz w:val="24"/>
        </w:rPr>
        <w:t xml:space="preserve"> </w:t>
      </w:r>
      <w:r>
        <w:rPr>
          <w:color w:val="262626"/>
          <w:sz w:val="24"/>
        </w:rPr>
        <w:t>applicable rules</w:t>
      </w:r>
      <w:r>
        <w:rPr>
          <w:color w:val="262626"/>
          <w:spacing w:val="-39"/>
          <w:sz w:val="24"/>
        </w:rPr>
        <w:t xml:space="preserve"> </w:t>
      </w:r>
      <w:r>
        <w:rPr>
          <w:color w:val="262626"/>
          <w:sz w:val="24"/>
        </w:rPr>
        <w:t>and</w:t>
      </w:r>
      <w:r>
        <w:rPr>
          <w:color w:val="262626"/>
          <w:spacing w:val="-28"/>
          <w:sz w:val="24"/>
        </w:rPr>
        <w:t xml:space="preserve"> </w:t>
      </w:r>
      <w:r>
        <w:rPr>
          <w:color w:val="262626"/>
          <w:sz w:val="24"/>
        </w:rPr>
        <w:t>orders</w:t>
      </w:r>
      <w:r>
        <w:rPr>
          <w:color w:val="262626"/>
          <w:spacing w:val="-30"/>
          <w:sz w:val="24"/>
        </w:rPr>
        <w:t xml:space="preserve"> </w:t>
      </w:r>
      <w:r>
        <w:rPr>
          <w:color w:val="262626"/>
          <w:sz w:val="24"/>
        </w:rPr>
        <w:t>of</w:t>
      </w:r>
      <w:r>
        <w:rPr>
          <w:color w:val="262626"/>
          <w:spacing w:val="-36"/>
          <w:sz w:val="24"/>
        </w:rPr>
        <w:t xml:space="preserve"> </w:t>
      </w:r>
      <w:r>
        <w:rPr>
          <w:color w:val="262626"/>
          <w:sz w:val="24"/>
        </w:rPr>
        <w:t>the</w:t>
      </w:r>
      <w:r>
        <w:rPr>
          <w:color w:val="262626"/>
          <w:spacing w:val="-39"/>
          <w:sz w:val="24"/>
        </w:rPr>
        <w:t xml:space="preserve"> </w:t>
      </w:r>
      <w:r>
        <w:rPr>
          <w:color w:val="262626"/>
          <w:sz w:val="24"/>
        </w:rPr>
        <w:t>Department</w:t>
      </w:r>
      <w:r>
        <w:rPr>
          <w:color w:val="262626"/>
          <w:spacing w:val="-24"/>
          <w:sz w:val="24"/>
        </w:rPr>
        <w:t xml:space="preserve"> </w:t>
      </w:r>
      <w:r>
        <w:rPr>
          <w:color w:val="262626"/>
          <w:sz w:val="24"/>
        </w:rPr>
        <w:t>issued</w:t>
      </w:r>
      <w:r>
        <w:rPr>
          <w:color w:val="262626"/>
          <w:spacing w:val="-22"/>
          <w:sz w:val="24"/>
        </w:rPr>
        <w:t xml:space="preserve"> </w:t>
      </w:r>
      <w:r>
        <w:rPr>
          <w:color w:val="262626"/>
          <w:sz w:val="24"/>
        </w:rPr>
        <w:t>thereunder</w:t>
      </w:r>
      <w:r>
        <w:rPr>
          <w:color w:val="262626"/>
          <w:spacing w:val="-24"/>
          <w:sz w:val="24"/>
        </w:rPr>
        <w:t xml:space="preserve"> </w:t>
      </w:r>
      <w:r>
        <w:rPr>
          <w:color w:val="262626"/>
          <w:sz w:val="24"/>
        </w:rPr>
        <w:t>prior</w:t>
      </w:r>
      <w:r>
        <w:rPr>
          <w:color w:val="262626"/>
          <w:spacing w:val="-28"/>
          <w:sz w:val="24"/>
        </w:rPr>
        <w:t xml:space="preserve"> </w:t>
      </w:r>
      <w:r>
        <w:rPr>
          <w:color w:val="262626"/>
          <w:sz w:val="24"/>
        </w:rPr>
        <w:t>to</w:t>
      </w:r>
      <w:r>
        <w:rPr>
          <w:color w:val="262626"/>
          <w:spacing w:val="-39"/>
          <w:sz w:val="24"/>
        </w:rPr>
        <w:t xml:space="preserve"> </w:t>
      </w:r>
      <w:r>
        <w:rPr>
          <w:color w:val="262626"/>
          <w:sz w:val="24"/>
        </w:rPr>
        <w:t>the</w:t>
      </w:r>
      <w:r>
        <w:rPr>
          <w:color w:val="262626"/>
          <w:spacing w:val="-28"/>
          <w:sz w:val="24"/>
        </w:rPr>
        <w:t xml:space="preserve"> </w:t>
      </w:r>
      <w:r>
        <w:rPr>
          <w:color w:val="262626"/>
          <w:sz w:val="24"/>
        </w:rPr>
        <w:t>execution</w:t>
      </w:r>
      <w:r>
        <w:rPr>
          <w:color w:val="262626"/>
          <w:spacing w:val="-39"/>
          <w:sz w:val="24"/>
        </w:rPr>
        <w:t xml:space="preserve"> </w:t>
      </w:r>
      <w:r>
        <w:rPr>
          <w:color w:val="262626"/>
          <w:sz w:val="24"/>
        </w:rPr>
        <w:t>of</w:t>
      </w:r>
      <w:r>
        <w:rPr>
          <w:color w:val="262626"/>
          <w:spacing w:val="-32"/>
          <w:sz w:val="24"/>
        </w:rPr>
        <w:t xml:space="preserve"> </w:t>
      </w:r>
      <w:r>
        <w:rPr>
          <w:color w:val="262626"/>
          <w:sz w:val="24"/>
        </w:rPr>
        <w:t>the</w:t>
      </w:r>
      <w:r>
        <w:rPr>
          <w:color w:val="262626"/>
          <w:spacing w:val="-38"/>
          <w:sz w:val="24"/>
        </w:rPr>
        <w:t xml:space="preserve"> </w:t>
      </w:r>
      <w:r>
        <w:rPr>
          <w:color w:val="262626"/>
          <w:sz w:val="24"/>
        </w:rPr>
        <w:t>contract,</w:t>
      </w:r>
      <w:r>
        <w:rPr>
          <w:color w:val="262626"/>
          <w:spacing w:val="-35"/>
          <w:sz w:val="24"/>
        </w:rPr>
        <w:t xml:space="preserve"> </w:t>
      </w:r>
      <w:r>
        <w:rPr>
          <w:color w:val="262626"/>
          <w:sz w:val="24"/>
        </w:rPr>
        <w:t>shall</w:t>
      </w:r>
      <w:r>
        <w:rPr>
          <w:color w:val="262626"/>
          <w:spacing w:val="-32"/>
          <w:sz w:val="24"/>
        </w:rPr>
        <w:t xml:space="preserve"> </w:t>
      </w:r>
      <w:r>
        <w:rPr>
          <w:color w:val="262626"/>
          <w:sz w:val="24"/>
        </w:rPr>
        <w:t>be</w:t>
      </w:r>
      <w:r>
        <w:rPr>
          <w:color w:val="262626"/>
          <w:spacing w:val="-35"/>
          <w:sz w:val="24"/>
        </w:rPr>
        <w:t xml:space="preserve"> </w:t>
      </w:r>
      <w:r>
        <w:rPr>
          <w:color w:val="262626"/>
          <w:sz w:val="24"/>
        </w:rPr>
        <w:t>a</w:t>
      </w:r>
      <w:r>
        <w:rPr>
          <w:color w:val="262626"/>
          <w:spacing w:val="-35"/>
          <w:sz w:val="24"/>
        </w:rPr>
        <w:t xml:space="preserve"> </w:t>
      </w:r>
      <w:r>
        <w:rPr>
          <w:color w:val="262626"/>
          <w:sz w:val="24"/>
        </w:rPr>
        <w:t>condition</w:t>
      </w:r>
      <w:r>
        <w:rPr>
          <w:color w:val="262626"/>
          <w:spacing w:val="-37"/>
          <w:sz w:val="24"/>
        </w:rPr>
        <w:t xml:space="preserve"> </w:t>
      </w:r>
      <w:r>
        <w:rPr>
          <w:color w:val="262626"/>
          <w:sz w:val="24"/>
        </w:rPr>
        <w:t>of the</w:t>
      </w:r>
      <w:r>
        <w:rPr>
          <w:color w:val="262626"/>
          <w:spacing w:val="-40"/>
          <w:sz w:val="24"/>
        </w:rPr>
        <w:t xml:space="preserve"> </w:t>
      </w:r>
      <w:r>
        <w:rPr>
          <w:color w:val="262626"/>
          <w:sz w:val="24"/>
        </w:rPr>
        <w:t>federal</w:t>
      </w:r>
      <w:r>
        <w:rPr>
          <w:color w:val="262626"/>
          <w:spacing w:val="-38"/>
          <w:sz w:val="24"/>
        </w:rPr>
        <w:t xml:space="preserve"> </w:t>
      </w:r>
      <w:r>
        <w:rPr>
          <w:color w:val="262626"/>
          <w:sz w:val="24"/>
        </w:rPr>
        <w:t>financial</w:t>
      </w:r>
      <w:r>
        <w:rPr>
          <w:color w:val="262626"/>
          <w:spacing w:val="-27"/>
          <w:sz w:val="24"/>
        </w:rPr>
        <w:t xml:space="preserve"> </w:t>
      </w:r>
      <w:r>
        <w:rPr>
          <w:color w:val="262626"/>
          <w:sz w:val="24"/>
        </w:rPr>
        <w:t>assistance</w:t>
      </w:r>
      <w:r>
        <w:rPr>
          <w:color w:val="262626"/>
          <w:spacing w:val="-44"/>
          <w:sz w:val="24"/>
        </w:rPr>
        <w:t xml:space="preserve"> </w:t>
      </w:r>
      <w:r>
        <w:rPr>
          <w:color w:val="262626"/>
          <w:sz w:val="24"/>
        </w:rPr>
        <w:t>provided</w:t>
      </w:r>
      <w:r>
        <w:rPr>
          <w:color w:val="262626"/>
          <w:spacing w:val="-35"/>
          <w:sz w:val="24"/>
        </w:rPr>
        <w:t xml:space="preserve"> </w:t>
      </w:r>
      <w:r>
        <w:rPr>
          <w:color w:val="262626"/>
          <w:sz w:val="24"/>
        </w:rPr>
        <w:t>to</w:t>
      </w:r>
      <w:r>
        <w:rPr>
          <w:color w:val="262626"/>
          <w:spacing w:val="-43"/>
          <w:sz w:val="24"/>
        </w:rPr>
        <w:t xml:space="preserve"> </w:t>
      </w:r>
      <w:r>
        <w:rPr>
          <w:color w:val="262626"/>
          <w:sz w:val="24"/>
        </w:rPr>
        <w:t>the</w:t>
      </w:r>
      <w:r>
        <w:rPr>
          <w:color w:val="262626"/>
          <w:spacing w:val="-41"/>
          <w:sz w:val="24"/>
        </w:rPr>
        <w:t xml:space="preserve"> </w:t>
      </w:r>
      <w:r>
        <w:rPr>
          <w:color w:val="262626"/>
          <w:sz w:val="24"/>
        </w:rPr>
        <w:t>project,</w:t>
      </w:r>
      <w:r>
        <w:rPr>
          <w:color w:val="262626"/>
          <w:spacing w:val="-41"/>
          <w:sz w:val="24"/>
        </w:rPr>
        <w:t xml:space="preserve"> </w:t>
      </w:r>
      <w:r>
        <w:rPr>
          <w:color w:val="262626"/>
          <w:sz w:val="24"/>
        </w:rPr>
        <w:t>binding</w:t>
      </w:r>
      <w:r>
        <w:rPr>
          <w:color w:val="262626"/>
          <w:spacing w:val="-41"/>
          <w:sz w:val="24"/>
        </w:rPr>
        <w:t xml:space="preserve"> </w:t>
      </w:r>
      <w:r>
        <w:rPr>
          <w:color w:val="262626"/>
          <w:sz w:val="24"/>
        </w:rPr>
        <w:t>upon</w:t>
      </w:r>
      <w:r>
        <w:rPr>
          <w:color w:val="262626"/>
          <w:spacing w:val="-45"/>
          <w:sz w:val="24"/>
        </w:rPr>
        <w:t xml:space="preserve"> </w:t>
      </w:r>
      <w:r>
        <w:rPr>
          <w:color w:val="262626"/>
          <w:sz w:val="24"/>
        </w:rPr>
        <w:t>the</w:t>
      </w:r>
      <w:r>
        <w:rPr>
          <w:color w:val="262626"/>
          <w:spacing w:val="-43"/>
          <w:sz w:val="24"/>
        </w:rPr>
        <w:t xml:space="preserve"> </w:t>
      </w:r>
      <w:r>
        <w:rPr>
          <w:color w:val="262626"/>
          <w:sz w:val="24"/>
        </w:rPr>
        <w:t>applicant</w:t>
      </w:r>
      <w:r>
        <w:rPr>
          <w:color w:val="262626"/>
          <w:spacing w:val="-39"/>
          <w:sz w:val="24"/>
        </w:rPr>
        <w:t xml:space="preserve"> </w:t>
      </w:r>
      <w:r>
        <w:rPr>
          <w:color w:val="262626"/>
          <w:sz w:val="24"/>
        </w:rPr>
        <w:t>or</w:t>
      </w:r>
      <w:r>
        <w:rPr>
          <w:color w:val="262626"/>
          <w:spacing w:val="-43"/>
          <w:sz w:val="24"/>
        </w:rPr>
        <w:t xml:space="preserve"> </w:t>
      </w:r>
      <w:r>
        <w:rPr>
          <w:color w:val="262626"/>
          <w:sz w:val="24"/>
        </w:rPr>
        <w:t>recipient</w:t>
      </w:r>
      <w:r>
        <w:rPr>
          <w:color w:val="262626"/>
          <w:spacing w:val="-46"/>
          <w:sz w:val="24"/>
        </w:rPr>
        <w:t xml:space="preserve"> </w:t>
      </w:r>
      <w:r>
        <w:rPr>
          <w:color w:val="262626"/>
          <w:sz w:val="24"/>
        </w:rPr>
        <w:t>for</w:t>
      </w:r>
      <w:r>
        <w:rPr>
          <w:color w:val="262626"/>
          <w:spacing w:val="-44"/>
          <w:sz w:val="24"/>
        </w:rPr>
        <w:t xml:space="preserve"> </w:t>
      </w:r>
      <w:r>
        <w:rPr>
          <w:color w:val="262626"/>
          <w:sz w:val="24"/>
        </w:rPr>
        <w:t>such</w:t>
      </w:r>
      <w:r>
        <w:rPr>
          <w:color w:val="262626"/>
          <w:spacing w:val="-43"/>
          <w:sz w:val="24"/>
        </w:rPr>
        <w:t xml:space="preserve"> </w:t>
      </w:r>
      <w:r>
        <w:rPr>
          <w:color w:val="262626"/>
          <w:sz w:val="24"/>
        </w:rPr>
        <w:t xml:space="preserve">assistance, its successors, and assigns. Failure to fulfill these requirements shall subject the applicant or recipient, its </w:t>
      </w:r>
      <w:r>
        <w:rPr>
          <w:color w:val="262626"/>
          <w:w w:val="95"/>
          <w:sz w:val="24"/>
        </w:rPr>
        <w:t>contractor</w:t>
      </w:r>
      <w:r>
        <w:rPr>
          <w:color w:val="262626"/>
          <w:spacing w:val="-7"/>
          <w:w w:val="95"/>
          <w:sz w:val="24"/>
        </w:rPr>
        <w:t xml:space="preserve"> </w:t>
      </w:r>
      <w:r>
        <w:rPr>
          <w:color w:val="262626"/>
          <w:w w:val="95"/>
          <w:sz w:val="24"/>
        </w:rPr>
        <w:t>or</w:t>
      </w:r>
      <w:r>
        <w:rPr>
          <w:color w:val="262626"/>
          <w:spacing w:val="-17"/>
          <w:w w:val="95"/>
          <w:sz w:val="24"/>
        </w:rPr>
        <w:t xml:space="preserve"> </w:t>
      </w:r>
      <w:r>
        <w:rPr>
          <w:color w:val="262626"/>
          <w:w w:val="95"/>
          <w:sz w:val="24"/>
        </w:rPr>
        <w:t>subcontractors,</w:t>
      </w:r>
      <w:r>
        <w:rPr>
          <w:color w:val="262626"/>
          <w:spacing w:val="-19"/>
          <w:w w:val="95"/>
          <w:sz w:val="24"/>
        </w:rPr>
        <w:t xml:space="preserve"> </w:t>
      </w:r>
      <w:r>
        <w:rPr>
          <w:color w:val="262626"/>
          <w:w w:val="95"/>
          <w:sz w:val="24"/>
        </w:rPr>
        <w:t>its</w:t>
      </w:r>
      <w:r>
        <w:rPr>
          <w:color w:val="262626"/>
          <w:spacing w:val="-18"/>
          <w:w w:val="95"/>
          <w:sz w:val="24"/>
        </w:rPr>
        <w:t xml:space="preserve"> </w:t>
      </w:r>
      <w:r>
        <w:rPr>
          <w:color w:val="262626"/>
          <w:w w:val="95"/>
          <w:sz w:val="24"/>
        </w:rPr>
        <w:t>successors,</w:t>
      </w:r>
      <w:r>
        <w:rPr>
          <w:color w:val="262626"/>
          <w:spacing w:val="-16"/>
          <w:w w:val="95"/>
          <w:sz w:val="24"/>
        </w:rPr>
        <w:t xml:space="preserve"> </w:t>
      </w:r>
      <w:r>
        <w:rPr>
          <w:color w:val="262626"/>
          <w:w w:val="95"/>
          <w:sz w:val="24"/>
        </w:rPr>
        <w:t>and</w:t>
      </w:r>
      <w:r>
        <w:rPr>
          <w:color w:val="262626"/>
          <w:spacing w:val="-23"/>
          <w:w w:val="95"/>
          <w:sz w:val="24"/>
        </w:rPr>
        <w:t xml:space="preserve"> </w:t>
      </w:r>
      <w:r>
        <w:rPr>
          <w:color w:val="262626"/>
          <w:w w:val="95"/>
          <w:sz w:val="24"/>
        </w:rPr>
        <w:t>assigns</w:t>
      </w:r>
      <w:r>
        <w:rPr>
          <w:color w:val="262626"/>
          <w:spacing w:val="-17"/>
          <w:w w:val="95"/>
          <w:sz w:val="24"/>
        </w:rPr>
        <w:t xml:space="preserve"> </w:t>
      </w:r>
      <w:r>
        <w:rPr>
          <w:color w:val="262626"/>
          <w:w w:val="95"/>
          <w:sz w:val="24"/>
        </w:rPr>
        <w:t>to</w:t>
      </w:r>
      <w:r>
        <w:rPr>
          <w:color w:val="262626"/>
          <w:spacing w:val="-14"/>
          <w:w w:val="95"/>
          <w:sz w:val="24"/>
        </w:rPr>
        <w:t xml:space="preserve"> </w:t>
      </w:r>
      <w:r>
        <w:rPr>
          <w:color w:val="262626"/>
          <w:w w:val="95"/>
          <w:sz w:val="24"/>
        </w:rPr>
        <w:t>those</w:t>
      </w:r>
      <w:r>
        <w:rPr>
          <w:color w:val="262626"/>
          <w:spacing w:val="-3"/>
          <w:w w:val="95"/>
          <w:sz w:val="24"/>
        </w:rPr>
        <w:t xml:space="preserve"> </w:t>
      </w:r>
      <w:r>
        <w:rPr>
          <w:color w:val="262626"/>
          <w:w w:val="95"/>
          <w:sz w:val="24"/>
        </w:rPr>
        <w:t>sanctions</w:t>
      </w:r>
      <w:r>
        <w:rPr>
          <w:color w:val="262626"/>
          <w:spacing w:val="13"/>
          <w:w w:val="95"/>
          <w:sz w:val="24"/>
        </w:rPr>
        <w:t xml:space="preserve"> </w:t>
      </w:r>
      <w:r>
        <w:rPr>
          <w:color w:val="262626"/>
          <w:w w:val="95"/>
          <w:sz w:val="24"/>
        </w:rPr>
        <w:t>specified</w:t>
      </w:r>
      <w:r>
        <w:rPr>
          <w:color w:val="262626"/>
          <w:spacing w:val="-25"/>
          <w:w w:val="95"/>
          <w:sz w:val="24"/>
        </w:rPr>
        <w:t xml:space="preserve"> </w:t>
      </w:r>
      <w:r>
        <w:rPr>
          <w:color w:val="262626"/>
          <w:w w:val="95"/>
          <w:sz w:val="24"/>
        </w:rPr>
        <w:t>by</w:t>
      </w:r>
      <w:r>
        <w:rPr>
          <w:color w:val="262626"/>
          <w:spacing w:val="-7"/>
          <w:w w:val="95"/>
          <w:sz w:val="24"/>
        </w:rPr>
        <w:t xml:space="preserve"> </w:t>
      </w:r>
      <w:r>
        <w:rPr>
          <w:color w:val="262626"/>
          <w:w w:val="95"/>
          <w:sz w:val="24"/>
        </w:rPr>
        <w:t>the</w:t>
      </w:r>
      <w:r>
        <w:rPr>
          <w:color w:val="262626"/>
          <w:spacing w:val="-23"/>
          <w:w w:val="95"/>
          <w:sz w:val="24"/>
        </w:rPr>
        <w:t xml:space="preserve"> </w:t>
      </w:r>
      <w:r>
        <w:rPr>
          <w:color w:val="262626"/>
          <w:w w:val="95"/>
          <w:sz w:val="24"/>
        </w:rPr>
        <w:t>grant</w:t>
      </w:r>
      <w:r>
        <w:rPr>
          <w:color w:val="262626"/>
          <w:spacing w:val="-14"/>
          <w:w w:val="95"/>
          <w:sz w:val="24"/>
        </w:rPr>
        <w:t xml:space="preserve"> </w:t>
      </w:r>
      <w:r>
        <w:rPr>
          <w:color w:val="262626"/>
          <w:w w:val="95"/>
          <w:sz w:val="24"/>
        </w:rPr>
        <w:t>or</w:t>
      </w:r>
      <w:r>
        <w:rPr>
          <w:color w:val="262626"/>
          <w:spacing w:val="-13"/>
          <w:w w:val="95"/>
          <w:sz w:val="24"/>
        </w:rPr>
        <w:t xml:space="preserve"> </w:t>
      </w:r>
      <w:r>
        <w:rPr>
          <w:color w:val="262626"/>
          <w:w w:val="95"/>
          <w:sz w:val="24"/>
        </w:rPr>
        <w:t>loan</w:t>
      </w:r>
      <w:r>
        <w:rPr>
          <w:color w:val="262626"/>
          <w:spacing w:val="-21"/>
          <w:w w:val="95"/>
          <w:sz w:val="24"/>
        </w:rPr>
        <w:t xml:space="preserve"> </w:t>
      </w:r>
      <w:r>
        <w:rPr>
          <w:color w:val="262626"/>
          <w:w w:val="95"/>
          <w:sz w:val="24"/>
        </w:rPr>
        <w:t xml:space="preserve">agreement </w:t>
      </w:r>
      <w:r>
        <w:rPr>
          <w:color w:val="262626"/>
          <w:sz w:val="24"/>
        </w:rPr>
        <w:t>or</w:t>
      </w:r>
      <w:r>
        <w:rPr>
          <w:color w:val="262626"/>
          <w:spacing w:val="-21"/>
          <w:sz w:val="24"/>
        </w:rPr>
        <w:t xml:space="preserve"> </w:t>
      </w:r>
      <w:r>
        <w:rPr>
          <w:color w:val="262626"/>
          <w:sz w:val="24"/>
        </w:rPr>
        <w:t>contract</w:t>
      </w:r>
      <w:r>
        <w:rPr>
          <w:color w:val="262626"/>
          <w:spacing w:val="-14"/>
          <w:sz w:val="24"/>
        </w:rPr>
        <w:t xml:space="preserve"> </w:t>
      </w:r>
      <w:r>
        <w:rPr>
          <w:color w:val="262626"/>
          <w:sz w:val="24"/>
        </w:rPr>
        <w:t>through</w:t>
      </w:r>
      <w:r>
        <w:rPr>
          <w:color w:val="262626"/>
          <w:spacing w:val="-17"/>
          <w:sz w:val="24"/>
        </w:rPr>
        <w:t xml:space="preserve"> </w:t>
      </w:r>
      <w:r>
        <w:rPr>
          <w:color w:val="262626"/>
          <w:sz w:val="24"/>
        </w:rPr>
        <w:t>which</w:t>
      </w:r>
      <w:r>
        <w:rPr>
          <w:color w:val="262626"/>
          <w:spacing w:val="-14"/>
          <w:sz w:val="24"/>
        </w:rPr>
        <w:t xml:space="preserve"> </w:t>
      </w:r>
      <w:r>
        <w:rPr>
          <w:color w:val="262626"/>
          <w:sz w:val="24"/>
        </w:rPr>
        <w:t>federal</w:t>
      </w:r>
      <w:r>
        <w:rPr>
          <w:color w:val="262626"/>
          <w:spacing w:val="-24"/>
          <w:sz w:val="24"/>
        </w:rPr>
        <w:t xml:space="preserve"> </w:t>
      </w:r>
      <w:r>
        <w:rPr>
          <w:color w:val="262626"/>
          <w:sz w:val="24"/>
        </w:rPr>
        <w:t>assistance</w:t>
      </w:r>
      <w:r>
        <w:rPr>
          <w:color w:val="262626"/>
          <w:spacing w:val="-22"/>
          <w:sz w:val="24"/>
        </w:rPr>
        <w:t xml:space="preserve"> </w:t>
      </w:r>
      <w:r>
        <w:rPr>
          <w:color w:val="262626"/>
          <w:sz w:val="24"/>
        </w:rPr>
        <w:t>is</w:t>
      </w:r>
      <w:r>
        <w:rPr>
          <w:color w:val="262626"/>
          <w:spacing w:val="-20"/>
          <w:sz w:val="24"/>
        </w:rPr>
        <w:t xml:space="preserve"> </w:t>
      </w:r>
      <w:r>
        <w:rPr>
          <w:color w:val="262626"/>
          <w:sz w:val="24"/>
        </w:rPr>
        <w:t>provided,</w:t>
      </w:r>
      <w:r>
        <w:rPr>
          <w:color w:val="262626"/>
          <w:spacing w:val="-22"/>
          <w:sz w:val="24"/>
        </w:rPr>
        <w:t xml:space="preserve"> </w:t>
      </w:r>
      <w:r>
        <w:rPr>
          <w:color w:val="262626"/>
          <w:sz w:val="24"/>
        </w:rPr>
        <w:t>and</w:t>
      </w:r>
      <w:r>
        <w:rPr>
          <w:color w:val="262626"/>
          <w:spacing w:val="-12"/>
          <w:sz w:val="24"/>
        </w:rPr>
        <w:t xml:space="preserve"> </w:t>
      </w:r>
      <w:r>
        <w:rPr>
          <w:color w:val="262626"/>
          <w:sz w:val="24"/>
        </w:rPr>
        <w:t>to</w:t>
      </w:r>
      <w:r>
        <w:rPr>
          <w:color w:val="262626"/>
          <w:spacing w:val="-23"/>
          <w:sz w:val="24"/>
        </w:rPr>
        <w:t xml:space="preserve"> </w:t>
      </w:r>
      <w:r>
        <w:rPr>
          <w:color w:val="262626"/>
          <w:sz w:val="24"/>
        </w:rPr>
        <w:t>such</w:t>
      </w:r>
      <w:r>
        <w:rPr>
          <w:color w:val="262626"/>
          <w:spacing w:val="-26"/>
          <w:sz w:val="24"/>
        </w:rPr>
        <w:t xml:space="preserve"> </w:t>
      </w:r>
      <w:r>
        <w:rPr>
          <w:color w:val="262626"/>
          <w:sz w:val="24"/>
        </w:rPr>
        <w:t>sanctions</w:t>
      </w:r>
      <w:r>
        <w:rPr>
          <w:color w:val="262626"/>
          <w:spacing w:val="-15"/>
          <w:sz w:val="24"/>
        </w:rPr>
        <w:t xml:space="preserve"> </w:t>
      </w:r>
      <w:r>
        <w:rPr>
          <w:color w:val="262626"/>
          <w:sz w:val="24"/>
        </w:rPr>
        <w:t>as</w:t>
      </w:r>
      <w:r>
        <w:rPr>
          <w:color w:val="262626"/>
          <w:spacing w:val="-26"/>
          <w:sz w:val="24"/>
        </w:rPr>
        <w:t xml:space="preserve"> </w:t>
      </w:r>
      <w:r>
        <w:rPr>
          <w:color w:val="262626"/>
          <w:sz w:val="24"/>
        </w:rPr>
        <w:t>are</w:t>
      </w:r>
      <w:r>
        <w:rPr>
          <w:color w:val="262626"/>
          <w:spacing w:val="-18"/>
          <w:sz w:val="24"/>
        </w:rPr>
        <w:t xml:space="preserve"> </w:t>
      </w:r>
      <w:r>
        <w:rPr>
          <w:color w:val="262626"/>
          <w:sz w:val="24"/>
        </w:rPr>
        <w:t>specified</w:t>
      </w:r>
      <w:r>
        <w:rPr>
          <w:color w:val="262626"/>
          <w:spacing w:val="-20"/>
          <w:sz w:val="24"/>
        </w:rPr>
        <w:t xml:space="preserve"> </w:t>
      </w:r>
      <w:r>
        <w:rPr>
          <w:color w:val="262626"/>
          <w:sz w:val="24"/>
        </w:rPr>
        <w:t>by</w:t>
      </w:r>
      <w:r>
        <w:rPr>
          <w:color w:val="262626"/>
          <w:spacing w:val="-23"/>
          <w:sz w:val="24"/>
        </w:rPr>
        <w:t xml:space="preserve"> </w:t>
      </w:r>
      <w:r>
        <w:rPr>
          <w:color w:val="262626"/>
          <w:sz w:val="24"/>
        </w:rPr>
        <w:t>24</w:t>
      </w:r>
      <w:r>
        <w:rPr>
          <w:color w:val="262626"/>
          <w:spacing w:val="-18"/>
          <w:sz w:val="24"/>
        </w:rPr>
        <w:t xml:space="preserve"> </w:t>
      </w:r>
      <w:r>
        <w:rPr>
          <w:color w:val="262626"/>
          <w:sz w:val="24"/>
        </w:rPr>
        <w:t>CFR</w:t>
      </w:r>
      <w:r>
        <w:rPr>
          <w:color w:val="262626"/>
          <w:spacing w:val="-20"/>
          <w:sz w:val="24"/>
        </w:rPr>
        <w:t xml:space="preserve"> </w:t>
      </w:r>
      <w:r>
        <w:rPr>
          <w:color w:val="262626"/>
          <w:sz w:val="24"/>
        </w:rPr>
        <w:t>Part 135.</w:t>
      </w:r>
    </w:p>
    <w:p w14:paraId="488BCC10" w14:textId="77777777" w:rsidR="004256D3" w:rsidRDefault="004256D3">
      <w:pPr>
        <w:jc w:val="both"/>
        <w:rPr>
          <w:sz w:val="24"/>
        </w:rPr>
        <w:sectPr w:rsidR="004256D3">
          <w:pgSz w:w="12260" w:h="15840"/>
          <w:pgMar w:top="740" w:right="620" w:bottom="280" w:left="1080" w:header="720" w:footer="720" w:gutter="0"/>
          <w:cols w:space="720"/>
        </w:sectPr>
      </w:pPr>
    </w:p>
    <w:p w14:paraId="36206A90" w14:textId="77777777" w:rsidR="004256D3" w:rsidRDefault="00582401">
      <w:pPr>
        <w:pStyle w:val="Heading1"/>
        <w:spacing w:before="75" w:line="480" w:lineRule="auto"/>
        <w:ind w:left="4688" w:right="3001" w:hanging="1690"/>
        <w:jc w:val="left"/>
        <w:rPr>
          <w:rFonts w:ascii="Times New Roman" w:hAnsi="Times New Roman"/>
        </w:rPr>
      </w:pPr>
      <w:r>
        <w:rPr>
          <w:rFonts w:ascii="Times New Roman" w:hAnsi="Times New Roman"/>
        </w:rPr>
        <w:lastRenderedPageBreak/>
        <w:t>Attachment B – Indemnification and Assignment Indemnification</w:t>
      </w:r>
    </w:p>
    <w:p w14:paraId="14A4ED9B" w14:textId="77777777" w:rsidR="004256D3" w:rsidRDefault="00582401">
      <w:pPr>
        <w:pStyle w:val="ListParagraph"/>
        <w:numPr>
          <w:ilvl w:val="0"/>
          <w:numId w:val="1"/>
        </w:numPr>
        <w:tabs>
          <w:tab w:val="left" w:pos="820"/>
        </w:tabs>
        <w:spacing w:before="5"/>
        <w:ind w:right="115"/>
        <w:jc w:val="both"/>
        <w:rPr>
          <w:sz w:val="24"/>
        </w:rPr>
      </w:pPr>
      <w:bookmarkStart w:id="1" w:name="A._Consultant_agrees_to_hold_harmless_an"/>
      <w:bookmarkEnd w:id="1"/>
      <w:r>
        <w:rPr>
          <w:sz w:val="24"/>
        </w:rPr>
        <w:t>Consultant agrees to hold harmless and to indemnify the City from every claim or demand which may be made for any injury or death, or damage to property caused by Administrative Subcontractor in the performance of this</w:t>
      </w:r>
      <w:r>
        <w:rPr>
          <w:spacing w:val="-7"/>
          <w:sz w:val="24"/>
        </w:rPr>
        <w:t xml:space="preserve"> </w:t>
      </w:r>
      <w:r>
        <w:rPr>
          <w:sz w:val="24"/>
        </w:rPr>
        <w:t>contract.</w:t>
      </w:r>
    </w:p>
    <w:p w14:paraId="163C1E3D" w14:textId="77777777" w:rsidR="004256D3" w:rsidRDefault="004256D3">
      <w:pPr>
        <w:pStyle w:val="BodyText"/>
        <w:spacing w:before="11"/>
        <w:rPr>
          <w:sz w:val="23"/>
        </w:rPr>
      </w:pPr>
    </w:p>
    <w:p w14:paraId="1B60D637" w14:textId="77777777" w:rsidR="004256D3" w:rsidRDefault="00582401">
      <w:pPr>
        <w:pStyle w:val="ListParagraph"/>
        <w:numPr>
          <w:ilvl w:val="0"/>
          <w:numId w:val="1"/>
        </w:numPr>
        <w:tabs>
          <w:tab w:val="left" w:pos="819"/>
          <w:tab w:val="left" w:pos="820"/>
        </w:tabs>
        <w:rPr>
          <w:sz w:val="24"/>
        </w:rPr>
      </w:pPr>
      <w:bookmarkStart w:id="2" w:name="B._Such_duty_shall_be_irrespective_of_th"/>
      <w:bookmarkEnd w:id="2"/>
      <w:r>
        <w:rPr>
          <w:sz w:val="24"/>
        </w:rPr>
        <w:t>Such duty shall be irrespective of the date upon which the claim or demand is</w:t>
      </w:r>
      <w:r>
        <w:rPr>
          <w:spacing w:val="-19"/>
          <w:sz w:val="24"/>
        </w:rPr>
        <w:t xml:space="preserve"> </w:t>
      </w:r>
      <w:r>
        <w:rPr>
          <w:sz w:val="24"/>
        </w:rPr>
        <w:t>asserted.</w:t>
      </w:r>
    </w:p>
    <w:p w14:paraId="6D06BD77" w14:textId="77777777" w:rsidR="004256D3" w:rsidRDefault="004256D3">
      <w:pPr>
        <w:pStyle w:val="BodyText"/>
        <w:spacing w:before="11"/>
        <w:rPr>
          <w:sz w:val="23"/>
        </w:rPr>
      </w:pPr>
    </w:p>
    <w:p w14:paraId="369F74FE" w14:textId="77777777" w:rsidR="004256D3" w:rsidRDefault="00582401">
      <w:pPr>
        <w:pStyle w:val="ListParagraph"/>
        <w:numPr>
          <w:ilvl w:val="0"/>
          <w:numId w:val="1"/>
        </w:numPr>
        <w:tabs>
          <w:tab w:val="left" w:pos="819"/>
          <w:tab w:val="left" w:pos="820"/>
        </w:tabs>
        <w:ind w:right="115"/>
        <w:rPr>
          <w:sz w:val="24"/>
        </w:rPr>
      </w:pPr>
      <w:bookmarkStart w:id="3" w:name="C._If_any_judgment_is_rendered_against_t"/>
      <w:bookmarkEnd w:id="3"/>
      <w:r>
        <w:rPr>
          <w:sz w:val="24"/>
        </w:rPr>
        <w:t>If any judgment is rendered against the City for any injury, death, or damage caused by contractor in the performance of this contract, Consultant shall, at his own expense, satisfy and discharge any</w:t>
      </w:r>
      <w:r>
        <w:rPr>
          <w:spacing w:val="-19"/>
          <w:sz w:val="24"/>
        </w:rPr>
        <w:t xml:space="preserve"> </w:t>
      </w:r>
      <w:r>
        <w:rPr>
          <w:sz w:val="24"/>
        </w:rPr>
        <w:t>judgment.</w:t>
      </w:r>
    </w:p>
    <w:p w14:paraId="1E580A5E" w14:textId="77777777" w:rsidR="004256D3" w:rsidRDefault="004256D3">
      <w:pPr>
        <w:pStyle w:val="BodyText"/>
        <w:spacing w:before="11"/>
        <w:rPr>
          <w:sz w:val="23"/>
        </w:rPr>
      </w:pPr>
    </w:p>
    <w:p w14:paraId="329286AD" w14:textId="77777777" w:rsidR="004256D3" w:rsidRDefault="00582401">
      <w:pPr>
        <w:pStyle w:val="ListParagraph"/>
        <w:numPr>
          <w:ilvl w:val="0"/>
          <w:numId w:val="1"/>
        </w:numPr>
        <w:tabs>
          <w:tab w:val="left" w:pos="819"/>
          <w:tab w:val="left" w:pos="820"/>
        </w:tabs>
        <w:ind w:right="113"/>
        <w:rPr>
          <w:sz w:val="24"/>
        </w:rPr>
      </w:pPr>
      <w:bookmarkStart w:id="4" w:name="D._None_of_the_foregoing_paragraphs_shal"/>
      <w:bookmarkEnd w:id="4"/>
      <w:r>
        <w:rPr>
          <w:sz w:val="24"/>
        </w:rPr>
        <w:t>None of the foregoing paragraphs shall be applicable if the injury, death, or damage is caused solely by City’s</w:t>
      </w:r>
      <w:r>
        <w:rPr>
          <w:spacing w:val="-8"/>
          <w:sz w:val="24"/>
        </w:rPr>
        <w:t xml:space="preserve"> </w:t>
      </w:r>
      <w:r>
        <w:rPr>
          <w:sz w:val="24"/>
        </w:rPr>
        <w:t>negligence.</w:t>
      </w:r>
    </w:p>
    <w:p w14:paraId="3A455C1C" w14:textId="77777777" w:rsidR="004256D3" w:rsidRDefault="004256D3">
      <w:pPr>
        <w:pStyle w:val="BodyText"/>
        <w:spacing w:before="11"/>
        <w:rPr>
          <w:sz w:val="23"/>
        </w:rPr>
      </w:pPr>
    </w:p>
    <w:p w14:paraId="11EB8008" w14:textId="77777777" w:rsidR="004256D3" w:rsidRDefault="00582401">
      <w:pPr>
        <w:pStyle w:val="ListParagraph"/>
        <w:numPr>
          <w:ilvl w:val="0"/>
          <w:numId w:val="1"/>
        </w:numPr>
        <w:tabs>
          <w:tab w:val="left" w:pos="819"/>
          <w:tab w:val="left" w:pos="820"/>
        </w:tabs>
        <w:ind w:right="113"/>
        <w:rPr>
          <w:sz w:val="24"/>
        </w:rPr>
      </w:pPr>
      <w:bookmarkStart w:id="5" w:name="E._Consultant_agrees_that_it_shall_immed"/>
      <w:bookmarkEnd w:id="5"/>
      <w:r>
        <w:rPr>
          <w:sz w:val="24"/>
        </w:rPr>
        <w:t>Consultant agrees that it shall immediately notify the City and Consultant’s insurance carriers of any incident occurring during performance of this contract which may result in a claim or</w:t>
      </w:r>
      <w:r>
        <w:rPr>
          <w:spacing w:val="-26"/>
          <w:sz w:val="24"/>
        </w:rPr>
        <w:t xml:space="preserve"> </w:t>
      </w:r>
      <w:r>
        <w:rPr>
          <w:sz w:val="24"/>
        </w:rPr>
        <w:t>liability.</w:t>
      </w:r>
    </w:p>
    <w:p w14:paraId="129B6EED" w14:textId="77777777" w:rsidR="004256D3" w:rsidRDefault="004256D3">
      <w:pPr>
        <w:pStyle w:val="BodyText"/>
        <w:spacing w:before="11"/>
        <w:rPr>
          <w:sz w:val="23"/>
        </w:rPr>
      </w:pPr>
    </w:p>
    <w:p w14:paraId="6FFB4087" w14:textId="77777777" w:rsidR="004256D3" w:rsidRDefault="00582401">
      <w:pPr>
        <w:pStyle w:val="ListParagraph"/>
        <w:numPr>
          <w:ilvl w:val="0"/>
          <w:numId w:val="1"/>
        </w:numPr>
        <w:tabs>
          <w:tab w:val="left" w:pos="819"/>
          <w:tab w:val="left" w:pos="820"/>
        </w:tabs>
        <w:rPr>
          <w:sz w:val="24"/>
        </w:rPr>
      </w:pPr>
      <w:bookmarkStart w:id="6" w:name="F._As_used_above,_the_term_City_means_th"/>
      <w:bookmarkEnd w:id="6"/>
      <w:r>
        <w:rPr>
          <w:sz w:val="24"/>
        </w:rPr>
        <w:t xml:space="preserve">As used above, the term City means the City of </w:t>
      </w:r>
      <w:r w:rsidR="00971535">
        <w:rPr>
          <w:sz w:val="24"/>
        </w:rPr>
        <w:t>Parlier</w:t>
      </w:r>
      <w:r>
        <w:rPr>
          <w:sz w:val="24"/>
        </w:rPr>
        <w:t xml:space="preserve"> or its officers, agents, or</w:t>
      </w:r>
      <w:r>
        <w:rPr>
          <w:spacing w:val="-23"/>
          <w:sz w:val="24"/>
        </w:rPr>
        <w:t xml:space="preserve"> </w:t>
      </w:r>
      <w:r>
        <w:rPr>
          <w:sz w:val="24"/>
        </w:rPr>
        <w:t>employees.</w:t>
      </w:r>
    </w:p>
    <w:p w14:paraId="14E7715C" w14:textId="77777777" w:rsidR="004256D3" w:rsidRDefault="004256D3">
      <w:pPr>
        <w:pStyle w:val="BodyText"/>
        <w:spacing w:before="11"/>
        <w:rPr>
          <w:sz w:val="23"/>
        </w:rPr>
      </w:pPr>
    </w:p>
    <w:p w14:paraId="0DF482B5" w14:textId="77777777" w:rsidR="004256D3" w:rsidRDefault="00582401">
      <w:pPr>
        <w:pStyle w:val="ListParagraph"/>
        <w:numPr>
          <w:ilvl w:val="0"/>
          <w:numId w:val="1"/>
        </w:numPr>
        <w:tabs>
          <w:tab w:val="left" w:pos="819"/>
          <w:tab w:val="left" w:pos="820"/>
        </w:tabs>
        <w:rPr>
          <w:sz w:val="24"/>
        </w:rPr>
      </w:pPr>
      <w:bookmarkStart w:id="7" w:name="G._As_used_above,_the_term_Consultant_in"/>
      <w:bookmarkEnd w:id="7"/>
      <w:r>
        <w:rPr>
          <w:sz w:val="24"/>
        </w:rPr>
        <w:t>As used above, the term Consultant includes any subcontractors and their officers, agents, or</w:t>
      </w:r>
      <w:r>
        <w:rPr>
          <w:spacing w:val="-22"/>
          <w:sz w:val="24"/>
        </w:rPr>
        <w:t xml:space="preserve"> </w:t>
      </w:r>
      <w:r>
        <w:rPr>
          <w:sz w:val="24"/>
        </w:rPr>
        <w:t>employees.</w:t>
      </w:r>
    </w:p>
    <w:p w14:paraId="78471AA4" w14:textId="77777777" w:rsidR="004256D3" w:rsidRDefault="004256D3">
      <w:pPr>
        <w:pStyle w:val="BodyText"/>
        <w:rPr>
          <w:sz w:val="26"/>
        </w:rPr>
      </w:pPr>
    </w:p>
    <w:p w14:paraId="5AD5EAF4" w14:textId="77777777" w:rsidR="004256D3" w:rsidRDefault="004256D3">
      <w:pPr>
        <w:pStyle w:val="BodyText"/>
        <w:spacing w:before="2"/>
        <w:rPr>
          <w:sz w:val="22"/>
        </w:rPr>
      </w:pPr>
    </w:p>
    <w:p w14:paraId="5BA389B3" w14:textId="77777777" w:rsidR="004256D3" w:rsidRDefault="00582401">
      <w:pPr>
        <w:pStyle w:val="Heading1"/>
        <w:ind w:left="100" w:right="0"/>
        <w:jc w:val="left"/>
        <w:rPr>
          <w:rFonts w:ascii="Times New Roman"/>
        </w:rPr>
      </w:pPr>
      <w:r>
        <w:rPr>
          <w:rFonts w:ascii="Times New Roman"/>
        </w:rPr>
        <w:t>Assignment</w:t>
      </w:r>
    </w:p>
    <w:p w14:paraId="2BE689EB" w14:textId="77777777" w:rsidR="004256D3" w:rsidRDefault="004256D3">
      <w:pPr>
        <w:pStyle w:val="BodyText"/>
        <w:rPr>
          <w:b/>
          <w:sz w:val="26"/>
        </w:rPr>
      </w:pPr>
    </w:p>
    <w:p w14:paraId="4645D9CE" w14:textId="77777777" w:rsidR="004256D3" w:rsidRDefault="004256D3">
      <w:pPr>
        <w:pStyle w:val="BodyText"/>
        <w:spacing w:before="6"/>
        <w:rPr>
          <w:b/>
          <w:sz w:val="21"/>
        </w:rPr>
      </w:pPr>
    </w:p>
    <w:p w14:paraId="00C1A116" w14:textId="77777777" w:rsidR="004256D3" w:rsidRDefault="00582401">
      <w:pPr>
        <w:pStyle w:val="BodyText"/>
        <w:ind w:left="100" w:right="117"/>
        <w:jc w:val="both"/>
      </w:pPr>
      <w:bookmarkStart w:id="8" w:name="Any_contract_resulting_from_this_bid_and"/>
      <w:bookmarkEnd w:id="8"/>
      <w:r>
        <w:t xml:space="preserve">Any contract resulting from this bid and any amendments or supplements thereto shall not be assignable by the successful bidder either voluntarily or by operation of law, without the written approval of the City and shall not become an asset in any bankruptcy, receivership, or guardianship proceedings. Any assignee would need </w:t>
      </w:r>
      <w:proofErr w:type="gramStart"/>
      <w:r>
        <w:t>to  have</w:t>
      </w:r>
      <w:proofErr w:type="gramEnd"/>
      <w:r>
        <w:t xml:space="preserve"> equivalent qualifications as to retain contract award</w:t>
      </w:r>
      <w:r>
        <w:rPr>
          <w:spacing w:val="-16"/>
        </w:rPr>
        <w:t xml:space="preserve"> </w:t>
      </w:r>
      <w:r>
        <w:t>eligibility</w:t>
      </w:r>
    </w:p>
    <w:sectPr w:rsidR="004256D3">
      <w:pgSz w:w="12260" w:h="15840"/>
      <w:pgMar w:top="7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2C10"/>
    <w:multiLevelType w:val="hybridMultilevel"/>
    <w:tmpl w:val="31CA6FD0"/>
    <w:lvl w:ilvl="0" w:tplc="F6B06496">
      <w:start w:val="5"/>
      <w:numFmt w:val="decimal"/>
      <w:lvlText w:val="%1."/>
      <w:lvlJc w:val="left"/>
      <w:pPr>
        <w:ind w:left="1198" w:hanging="360"/>
        <w:jc w:val="left"/>
      </w:pPr>
      <w:rPr>
        <w:rFonts w:ascii="Arial" w:eastAsia="Arial" w:hAnsi="Arial" w:cs="Arial" w:hint="default"/>
        <w:spacing w:val="-1"/>
        <w:w w:val="100"/>
        <w:sz w:val="22"/>
        <w:szCs w:val="22"/>
      </w:rPr>
    </w:lvl>
    <w:lvl w:ilvl="1" w:tplc="69D23E98">
      <w:numFmt w:val="bullet"/>
      <w:lvlText w:val="•"/>
      <w:lvlJc w:val="left"/>
      <w:pPr>
        <w:ind w:left="2185" w:hanging="360"/>
      </w:pPr>
      <w:rPr>
        <w:rFonts w:hint="default"/>
      </w:rPr>
    </w:lvl>
    <w:lvl w:ilvl="2" w:tplc="BB507820">
      <w:numFmt w:val="bullet"/>
      <w:lvlText w:val="•"/>
      <w:lvlJc w:val="left"/>
      <w:pPr>
        <w:ind w:left="3171" w:hanging="360"/>
      </w:pPr>
      <w:rPr>
        <w:rFonts w:hint="default"/>
      </w:rPr>
    </w:lvl>
    <w:lvl w:ilvl="3" w:tplc="BDD407CA">
      <w:numFmt w:val="bullet"/>
      <w:lvlText w:val="•"/>
      <w:lvlJc w:val="left"/>
      <w:pPr>
        <w:ind w:left="4157" w:hanging="360"/>
      </w:pPr>
      <w:rPr>
        <w:rFonts w:hint="default"/>
      </w:rPr>
    </w:lvl>
    <w:lvl w:ilvl="4" w:tplc="1D3834F2">
      <w:numFmt w:val="bullet"/>
      <w:lvlText w:val="•"/>
      <w:lvlJc w:val="left"/>
      <w:pPr>
        <w:ind w:left="5143" w:hanging="360"/>
      </w:pPr>
      <w:rPr>
        <w:rFonts w:hint="default"/>
      </w:rPr>
    </w:lvl>
    <w:lvl w:ilvl="5" w:tplc="B04E5590">
      <w:numFmt w:val="bullet"/>
      <w:lvlText w:val="•"/>
      <w:lvlJc w:val="left"/>
      <w:pPr>
        <w:ind w:left="6129" w:hanging="360"/>
      </w:pPr>
      <w:rPr>
        <w:rFonts w:hint="default"/>
      </w:rPr>
    </w:lvl>
    <w:lvl w:ilvl="6" w:tplc="FF5E4B92">
      <w:numFmt w:val="bullet"/>
      <w:lvlText w:val="•"/>
      <w:lvlJc w:val="left"/>
      <w:pPr>
        <w:ind w:left="7115" w:hanging="360"/>
      </w:pPr>
      <w:rPr>
        <w:rFonts w:hint="default"/>
      </w:rPr>
    </w:lvl>
    <w:lvl w:ilvl="7" w:tplc="A21CB0E8">
      <w:numFmt w:val="bullet"/>
      <w:lvlText w:val="•"/>
      <w:lvlJc w:val="left"/>
      <w:pPr>
        <w:ind w:left="8101" w:hanging="360"/>
      </w:pPr>
      <w:rPr>
        <w:rFonts w:hint="default"/>
      </w:rPr>
    </w:lvl>
    <w:lvl w:ilvl="8" w:tplc="4DC6228E">
      <w:numFmt w:val="bullet"/>
      <w:lvlText w:val="•"/>
      <w:lvlJc w:val="left"/>
      <w:pPr>
        <w:ind w:left="9087" w:hanging="360"/>
      </w:pPr>
      <w:rPr>
        <w:rFonts w:hint="default"/>
      </w:rPr>
    </w:lvl>
  </w:abstractNum>
  <w:abstractNum w:abstractNumId="1" w15:restartNumberingAfterBreak="0">
    <w:nsid w:val="28AB55E0"/>
    <w:multiLevelType w:val="hybridMultilevel"/>
    <w:tmpl w:val="9A788788"/>
    <w:lvl w:ilvl="0" w:tplc="EDF21CD8">
      <w:start w:val="1"/>
      <w:numFmt w:val="decimal"/>
      <w:lvlText w:val="%1."/>
      <w:lvlJc w:val="left"/>
      <w:pPr>
        <w:ind w:left="819" w:hanging="375"/>
        <w:jc w:val="right"/>
      </w:pPr>
      <w:rPr>
        <w:rFonts w:ascii="Times New Roman" w:eastAsia="Times New Roman" w:hAnsi="Times New Roman" w:cs="Times New Roman" w:hint="default"/>
        <w:color w:val="262626"/>
        <w:spacing w:val="-29"/>
        <w:w w:val="89"/>
        <w:sz w:val="24"/>
        <w:szCs w:val="24"/>
      </w:rPr>
    </w:lvl>
    <w:lvl w:ilvl="1" w:tplc="FE0EFC62">
      <w:numFmt w:val="bullet"/>
      <w:lvlText w:val="•"/>
      <w:lvlJc w:val="left"/>
      <w:pPr>
        <w:ind w:left="1807" w:hanging="375"/>
      </w:pPr>
      <w:rPr>
        <w:rFonts w:hint="default"/>
      </w:rPr>
    </w:lvl>
    <w:lvl w:ilvl="2" w:tplc="07EE8D08">
      <w:numFmt w:val="bullet"/>
      <w:lvlText w:val="•"/>
      <w:lvlJc w:val="left"/>
      <w:pPr>
        <w:ind w:left="2795" w:hanging="375"/>
      </w:pPr>
      <w:rPr>
        <w:rFonts w:hint="default"/>
      </w:rPr>
    </w:lvl>
    <w:lvl w:ilvl="3" w:tplc="D76AB9AA">
      <w:numFmt w:val="bullet"/>
      <w:lvlText w:val="•"/>
      <w:lvlJc w:val="left"/>
      <w:pPr>
        <w:ind w:left="3783" w:hanging="375"/>
      </w:pPr>
      <w:rPr>
        <w:rFonts w:hint="default"/>
      </w:rPr>
    </w:lvl>
    <w:lvl w:ilvl="4" w:tplc="23A03B6C">
      <w:numFmt w:val="bullet"/>
      <w:lvlText w:val="•"/>
      <w:lvlJc w:val="left"/>
      <w:pPr>
        <w:ind w:left="4771" w:hanging="375"/>
      </w:pPr>
      <w:rPr>
        <w:rFonts w:hint="default"/>
      </w:rPr>
    </w:lvl>
    <w:lvl w:ilvl="5" w:tplc="136EC0B8">
      <w:numFmt w:val="bullet"/>
      <w:lvlText w:val="•"/>
      <w:lvlJc w:val="left"/>
      <w:pPr>
        <w:ind w:left="5759" w:hanging="375"/>
      </w:pPr>
      <w:rPr>
        <w:rFonts w:hint="default"/>
      </w:rPr>
    </w:lvl>
    <w:lvl w:ilvl="6" w:tplc="DBFC0C6A">
      <w:numFmt w:val="bullet"/>
      <w:lvlText w:val="•"/>
      <w:lvlJc w:val="left"/>
      <w:pPr>
        <w:ind w:left="6747" w:hanging="375"/>
      </w:pPr>
      <w:rPr>
        <w:rFonts w:hint="default"/>
      </w:rPr>
    </w:lvl>
    <w:lvl w:ilvl="7" w:tplc="8B329A44">
      <w:numFmt w:val="bullet"/>
      <w:lvlText w:val="•"/>
      <w:lvlJc w:val="left"/>
      <w:pPr>
        <w:ind w:left="7735" w:hanging="375"/>
      </w:pPr>
      <w:rPr>
        <w:rFonts w:hint="default"/>
      </w:rPr>
    </w:lvl>
    <w:lvl w:ilvl="8" w:tplc="C786F3BE">
      <w:numFmt w:val="bullet"/>
      <w:lvlText w:val="•"/>
      <w:lvlJc w:val="left"/>
      <w:pPr>
        <w:ind w:left="8723" w:hanging="375"/>
      </w:pPr>
      <w:rPr>
        <w:rFonts w:hint="default"/>
      </w:rPr>
    </w:lvl>
  </w:abstractNum>
  <w:abstractNum w:abstractNumId="2" w15:restartNumberingAfterBreak="0">
    <w:nsid w:val="326E657E"/>
    <w:multiLevelType w:val="hybridMultilevel"/>
    <w:tmpl w:val="B8CAC282"/>
    <w:lvl w:ilvl="0" w:tplc="9894D824">
      <w:start w:val="1"/>
      <w:numFmt w:val="decimal"/>
      <w:lvlText w:val="%1."/>
      <w:lvlJc w:val="left"/>
      <w:pPr>
        <w:ind w:left="460" w:hanging="360"/>
        <w:jc w:val="left"/>
      </w:pPr>
      <w:rPr>
        <w:rFonts w:hint="default"/>
        <w:spacing w:val="-23"/>
        <w:w w:val="93"/>
      </w:rPr>
    </w:lvl>
    <w:lvl w:ilvl="1" w:tplc="77F0A512">
      <w:start w:val="1"/>
      <w:numFmt w:val="lowerLetter"/>
      <w:lvlText w:val="%2)"/>
      <w:lvlJc w:val="left"/>
      <w:pPr>
        <w:ind w:left="820" w:hanging="360"/>
        <w:jc w:val="left"/>
      </w:pPr>
      <w:rPr>
        <w:rFonts w:ascii="Times New Roman" w:eastAsia="Times New Roman" w:hAnsi="Times New Roman" w:cs="Times New Roman" w:hint="default"/>
        <w:color w:val="2B2B2B"/>
        <w:spacing w:val="-30"/>
        <w:w w:val="89"/>
        <w:sz w:val="24"/>
        <w:szCs w:val="24"/>
      </w:rPr>
    </w:lvl>
    <w:lvl w:ilvl="2" w:tplc="3662AC96">
      <w:numFmt w:val="bullet"/>
      <w:lvlText w:val="•"/>
      <w:lvlJc w:val="left"/>
      <w:pPr>
        <w:ind w:left="1917" w:hanging="360"/>
      </w:pPr>
      <w:rPr>
        <w:rFonts w:hint="default"/>
      </w:rPr>
    </w:lvl>
    <w:lvl w:ilvl="3" w:tplc="8E9C8E8A">
      <w:numFmt w:val="bullet"/>
      <w:lvlText w:val="•"/>
      <w:lvlJc w:val="left"/>
      <w:pPr>
        <w:ind w:left="3015" w:hanging="360"/>
      </w:pPr>
      <w:rPr>
        <w:rFonts w:hint="default"/>
      </w:rPr>
    </w:lvl>
    <w:lvl w:ilvl="4" w:tplc="B008A958">
      <w:numFmt w:val="bullet"/>
      <w:lvlText w:val="•"/>
      <w:lvlJc w:val="left"/>
      <w:pPr>
        <w:ind w:left="4113" w:hanging="360"/>
      </w:pPr>
      <w:rPr>
        <w:rFonts w:hint="default"/>
      </w:rPr>
    </w:lvl>
    <w:lvl w:ilvl="5" w:tplc="1602CEDC">
      <w:numFmt w:val="bullet"/>
      <w:lvlText w:val="•"/>
      <w:lvlJc w:val="left"/>
      <w:pPr>
        <w:ind w:left="5210" w:hanging="360"/>
      </w:pPr>
      <w:rPr>
        <w:rFonts w:hint="default"/>
      </w:rPr>
    </w:lvl>
    <w:lvl w:ilvl="6" w:tplc="62CC87C6">
      <w:numFmt w:val="bullet"/>
      <w:lvlText w:val="•"/>
      <w:lvlJc w:val="left"/>
      <w:pPr>
        <w:ind w:left="6308" w:hanging="360"/>
      </w:pPr>
      <w:rPr>
        <w:rFonts w:hint="default"/>
      </w:rPr>
    </w:lvl>
    <w:lvl w:ilvl="7" w:tplc="1A92D612">
      <w:numFmt w:val="bullet"/>
      <w:lvlText w:val="•"/>
      <w:lvlJc w:val="left"/>
      <w:pPr>
        <w:ind w:left="7406" w:hanging="360"/>
      </w:pPr>
      <w:rPr>
        <w:rFonts w:hint="default"/>
      </w:rPr>
    </w:lvl>
    <w:lvl w:ilvl="8" w:tplc="2790226E">
      <w:numFmt w:val="bullet"/>
      <w:lvlText w:val="•"/>
      <w:lvlJc w:val="left"/>
      <w:pPr>
        <w:ind w:left="8503" w:hanging="360"/>
      </w:pPr>
      <w:rPr>
        <w:rFonts w:hint="default"/>
      </w:rPr>
    </w:lvl>
  </w:abstractNum>
  <w:abstractNum w:abstractNumId="3" w15:restartNumberingAfterBreak="0">
    <w:nsid w:val="3BD4033C"/>
    <w:multiLevelType w:val="hybridMultilevel"/>
    <w:tmpl w:val="72CC96BC"/>
    <w:lvl w:ilvl="0" w:tplc="56C4FC34">
      <w:start w:val="1"/>
      <w:numFmt w:val="upperLetter"/>
      <w:lvlText w:val="%1."/>
      <w:lvlJc w:val="left"/>
      <w:pPr>
        <w:ind w:left="820" w:hanging="356"/>
        <w:jc w:val="left"/>
      </w:pPr>
      <w:rPr>
        <w:rFonts w:ascii="Times New Roman" w:eastAsia="Times New Roman" w:hAnsi="Times New Roman" w:cs="Times New Roman" w:hint="default"/>
        <w:color w:val="2D2D2D"/>
        <w:spacing w:val="-5"/>
        <w:w w:val="99"/>
        <w:sz w:val="24"/>
        <w:szCs w:val="24"/>
      </w:rPr>
    </w:lvl>
    <w:lvl w:ilvl="1" w:tplc="143816DC">
      <w:start w:val="1"/>
      <w:numFmt w:val="decimal"/>
      <w:lvlText w:val="%2."/>
      <w:lvlJc w:val="left"/>
      <w:pPr>
        <w:ind w:left="1698" w:hanging="411"/>
        <w:jc w:val="left"/>
      </w:pPr>
      <w:rPr>
        <w:rFonts w:ascii="Times New Roman" w:eastAsia="Times New Roman" w:hAnsi="Times New Roman" w:cs="Times New Roman" w:hint="default"/>
        <w:color w:val="2D2D2D"/>
        <w:spacing w:val="-28"/>
        <w:w w:val="99"/>
        <w:sz w:val="24"/>
        <w:szCs w:val="24"/>
      </w:rPr>
    </w:lvl>
    <w:lvl w:ilvl="2" w:tplc="4FC24060">
      <w:numFmt w:val="bullet"/>
      <w:lvlText w:val="•"/>
      <w:lvlJc w:val="left"/>
      <w:pPr>
        <w:ind w:left="2735" w:hanging="411"/>
      </w:pPr>
      <w:rPr>
        <w:rFonts w:hint="default"/>
      </w:rPr>
    </w:lvl>
    <w:lvl w:ilvl="3" w:tplc="FE607140">
      <w:numFmt w:val="bullet"/>
      <w:lvlText w:val="•"/>
      <w:lvlJc w:val="left"/>
      <w:pPr>
        <w:ind w:left="3770" w:hanging="411"/>
      </w:pPr>
      <w:rPr>
        <w:rFonts w:hint="default"/>
      </w:rPr>
    </w:lvl>
    <w:lvl w:ilvl="4" w:tplc="1C287960">
      <w:numFmt w:val="bullet"/>
      <w:lvlText w:val="•"/>
      <w:lvlJc w:val="left"/>
      <w:pPr>
        <w:ind w:left="4806" w:hanging="411"/>
      </w:pPr>
      <w:rPr>
        <w:rFonts w:hint="default"/>
      </w:rPr>
    </w:lvl>
    <w:lvl w:ilvl="5" w:tplc="B426CAA2">
      <w:numFmt w:val="bullet"/>
      <w:lvlText w:val="•"/>
      <w:lvlJc w:val="left"/>
      <w:pPr>
        <w:ind w:left="5841" w:hanging="411"/>
      </w:pPr>
      <w:rPr>
        <w:rFonts w:hint="default"/>
      </w:rPr>
    </w:lvl>
    <w:lvl w:ilvl="6" w:tplc="1C3EE552">
      <w:numFmt w:val="bullet"/>
      <w:lvlText w:val="•"/>
      <w:lvlJc w:val="left"/>
      <w:pPr>
        <w:ind w:left="6877" w:hanging="411"/>
      </w:pPr>
      <w:rPr>
        <w:rFonts w:hint="default"/>
      </w:rPr>
    </w:lvl>
    <w:lvl w:ilvl="7" w:tplc="F6408200">
      <w:numFmt w:val="bullet"/>
      <w:lvlText w:val="•"/>
      <w:lvlJc w:val="left"/>
      <w:pPr>
        <w:ind w:left="7912" w:hanging="411"/>
      </w:pPr>
      <w:rPr>
        <w:rFonts w:hint="default"/>
      </w:rPr>
    </w:lvl>
    <w:lvl w:ilvl="8" w:tplc="BEECEC60">
      <w:numFmt w:val="bullet"/>
      <w:lvlText w:val="•"/>
      <w:lvlJc w:val="left"/>
      <w:pPr>
        <w:ind w:left="8948" w:hanging="411"/>
      </w:pPr>
      <w:rPr>
        <w:rFonts w:hint="default"/>
      </w:rPr>
    </w:lvl>
  </w:abstractNum>
  <w:abstractNum w:abstractNumId="4" w15:restartNumberingAfterBreak="0">
    <w:nsid w:val="3D674964"/>
    <w:multiLevelType w:val="hybridMultilevel"/>
    <w:tmpl w:val="AA54C9DC"/>
    <w:lvl w:ilvl="0" w:tplc="88442C9C">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BC687024">
      <w:numFmt w:val="bullet"/>
      <w:lvlText w:val="•"/>
      <w:lvlJc w:val="left"/>
      <w:pPr>
        <w:ind w:left="1841" w:hanging="720"/>
      </w:pPr>
      <w:rPr>
        <w:rFonts w:hint="default"/>
      </w:rPr>
    </w:lvl>
    <w:lvl w:ilvl="2" w:tplc="92040F46">
      <w:numFmt w:val="bullet"/>
      <w:lvlText w:val="•"/>
      <w:lvlJc w:val="left"/>
      <w:pPr>
        <w:ind w:left="2863" w:hanging="720"/>
      </w:pPr>
      <w:rPr>
        <w:rFonts w:hint="default"/>
      </w:rPr>
    </w:lvl>
    <w:lvl w:ilvl="3" w:tplc="5AB06E12">
      <w:numFmt w:val="bullet"/>
      <w:lvlText w:val="•"/>
      <w:lvlJc w:val="left"/>
      <w:pPr>
        <w:ind w:left="3885" w:hanging="720"/>
      </w:pPr>
      <w:rPr>
        <w:rFonts w:hint="default"/>
      </w:rPr>
    </w:lvl>
    <w:lvl w:ilvl="4" w:tplc="0F8EF9AE">
      <w:numFmt w:val="bullet"/>
      <w:lvlText w:val="•"/>
      <w:lvlJc w:val="left"/>
      <w:pPr>
        <w:ind w:left="4907" w:hanging="720"/>
      </w:pPr>
      <w:rPr>
        <w:rFonts w:hint="default"/>
      </w:rPr>
    </w:lvl>
    <w:lvl w:ilvl="5" w:tplc="24423D56">
      <w:numFmt w:val="bullet"/>
      <w:lvlText w:val="•"/>
      <w:lvlJc w:val="left"/>
      <w:pPr>
        <w:ind w:left="5929" w:hanging="720"/>
      </w:pPr>
      <w:rPr>
        <w:rFonts w:hint="default"/>
      </w:rPr>
    </w:lvl>
    <w:lvl w:ilvl="6" w:tplc="85FA6EE2">
      <w:numFmt w:val="bullet"/>
      <w:lvlText w:val="•"/>
      <w:lvlJc w:val="left"/>
      <w:pPr>
        <w:ind w:left="6951" w:hanging="720"/>
      </w:pPr>
      <w:rPr>
        <w:rFonts w:hint="default"/>
      </w:rPr>
    </w:lvl>
    <w:lvl w:ilvl="7" w:tplc="5752517E">
      <w:numFmt w:val="bullet"/>
      <w:lvlText w:val="•"/>
      <w:lvlJc w:val="left"/>
      <w:pPr>
        <w:ind w:left="7973" w:hanging="720"/>
      </w:pPr>
      <w:rPr>
        <w:rFonts w:hint="default"/>
      </w:rPr>
    </w:lvl>
    <w:lvl w:ilvl="8" w:tplc="BB52C7A0">
      <w:numFmt w:val="bullet"/>
      <w:lvlText w:val="•"/>
      <w:lvlJc w:val="left"/>
      <w:pPr>
        <w:ind w:left="8995" w:hanging="720"/>
      </w:pPr>
      <w:rPr>
        <w:rFonts w:hint="default"/>
      </w:rPr>
    </w:lvl>
  </w:abstractNum>
  <w:abstractNum w:abstractNumId="5" w15:restartNumberingAfterBreak="0">
    <w:nsid w:val="4E84680B"/>
    <w:multiLevelType w:val="hybridMultilevel"/>
    <w:tmpl w:val="69B26454"/>
    <w:lvl w:ilvl="0" w:tplc="4C5A8B20">
      <w:start w:val="1"/>
      <w:numFmt w:val="upperLetter"/>
      <w:lvlText w:val="%1."/>
      <w:lvlJc w:val="left"/>
      <w:pPr>
        <w:ind w:left="840" w:hanging="286"/>
        <w:jc w:val="left"/>
      </w:pPr>
      <w:rPr>
        <w:rFonts w:ascii="Times New Roman" w:eastAsia="Times New Roman" w:hAnsi="Times New Roman" w:cs="Times New Roman" w:hint="default"/>
        <w:color w:val="272727"/>
        <w:spacing w:val="-1"/>
        <w:w w:val="99"/>
        <w:sz w:val="24"/>
        <w:szCs w:val="24"/>
      </w:rPr>
    </w:lvl>
    <w:lvl w:ilvl="1" w:tplc="F47A8BC2">
      <w:numFmt w:val="bullet"/>
      <w:lvlText w:val="•"/>
      <w:lvlJc w:val="left"/>
      <w:pPr>
        <w:ind w:left="1859" w:hanging="286"/>
      </w:pPr>
      <w:rPr>
        <w:rFonts w:hint="default"/>
      </w:rPr>
    </w:lvl>
    <w:lvl w:ilvl="2" w:tplc="15F48E7E">
      <w:numFmt w:val="bullet"/>
      <w:lvlText w:val="•"/>
      <w:lvlJc w:val="left"/>
      <w:pPr>
        <w:ind w:left="2879" w:hanging="286"/>
      </w:pPr>
      <w:rPr>
        <w:rFonts w:hint="default"/>
      </w:rPr>
    </w:lvl>
    <w:lvl w:ilvl="3" w:tplc="1212AFCA">
      <w:numFmt w:val="bullet"/>
      <w:lvlText w:val="•"/>
      <w:lvlJc w:val="left"/>
      <w:pPr>
        <w:ind w:left="3899" w:hanging="286"/>
      </w:pPr>
      <w:rPr>
        <w:rFonts w:hint="default"/>
      </w:rPr>
    </w:lvl>
    <w:lvl w:ilvl="4" w:tplc="4F7CC3FA">
      <w:numFmt w:val="bullet"/>
      <w:lvlText w:val="•"/>
      <w:lvlJc w:val="left"/>
      <w:pPr>
        <w:ind w:left="4919" w:hanging="286"/>
      </w:pPr>
      <w:rPr>
        <w:rFonts w:hint="default"/>
      </w:rPr>
    </w:lvl>
    <w:lvl w:ilvl="5" w:tplc="D178A890">
      <w:numFmt w:val="bullet"/>
      <w:lvlText w:val="•"/>
      <w:lvlJc w:val="left"/>
      <w:pPr>
        <w:ind w:left="5939" w:hanging="286"/>
      </w:pPr>
      <w:rPr>
        <w:rFonts w:hint="default"/>
      </w:rPr>
    </w:lvl>
    <w:lvl w:ilvl="6" w:tplc="34C24A34">
      <w:numFmt w:val="bullet"/>
      <w:lvlText w:val="•"/>
      <w:lvlJc w:val="left"/>
      <w:pPr>
        <w:ind w:left="6959" w:hanging="286"/>
      </w:pPr>
      <w:rPr>
        <w:rFonts w:hint="default"/>
      </w:rPr>
    </w:lvl>
    <w:lvl w:ilvl="7" w:tplc="25883026">
      <w:numFmt w:val="bullet"/>
      <w:lvlText w:val="•"/>
      <w:lvlJc w:val="left"/>
      <w:pPr>
        <w:ind w:left="7979" w:hanging="286"/>
      </w:pPr>
      <w:rPr>
        <w:rFonts w:hint="default"/>
      </w:rPr>
    </w:lvl>
    <w:lvl w:ilvl="8" w:tplc="9E665488">
      <w:numFmt w:val="bullet"/>
      <w:lvlText w:val="•"/>
      <w:lvlJc w:val="left"/>
      <w:pPr>
        <w:ind w:left="8999" w:hanging="286"/>
      </w:pPr>
      <w:rPr>
        <w:rFonts w:hint="default"/>
      </w:rPr>
    </w:lvl>
  </w:abstractNum>
  <w:abstractNum w:abstractNumId="6" w15:restartNumberingAfterBreak="0">
    <w:nsid w:val="784F47C8"/>
    <w:multiLevelType w:val="hybridMultilevel"/>
    <w:tmpl w:val="14FAF7A6"/>
    <w:lvl w:ilvl="0" w:tplc="31C24E38">
      <w:start w:val="1"/>
      <w:numFmt w:val="upperLetter"/>
      <w:lvlText w:val="%1."/>
      <w:lvlJc w:val="left"/>
      <w:pPr>
        <w:ind w:left="839" w:hanging="430"/>
        <w:jc w:val="right"/>
      </w:pPr>
      <w:rPr>
        <w:rFonts w:hint="default"/>
        <w:spacing w:val="-1"/>
        <w:w w:val="99"/>
      </w:rPr>
    </w:lvl>
    <w:lvl w:ilvl="1" w:tplc="47CCEDDC">
      <w:numFmt w:val="bullet"/>
      <w:lvlText w:val="•"/>
      <w:lvlJc w:val="left"/>
      <w:pPr>
        <w:ind w:left="1845" w:hanging="430"/>
      </w:pPr>
      <w:rPr>
        <w:rFonts w:hint="default"/>
      </w:rPr>
    </w:lvl>
    <w:lvl w:ilvl="2" w:tplc="D48EF154">
      <w:numFmt w:val="bullet"/>
      <w:lvlText w:val="•"/>
      <w:lvlJc w:val="left"/>
      <w:pPr>
        <w:ind w:left="2851" w:hanging="430"/>
      </w:pPr>
      <w:rPr>
        <w:rFonts w:hint="default"/>
      </w:rPr>
    </w:lvl>
    <w:lvl w:ilvl="3" w:tplc="C0D086CC">
      <w:numFmt w:val="bullet"/>
      <w:lvlText w:val="•"/>
      <w:lvlJc w:val="left"/>
      <w:pPr>
        <w:ind w:left="3857" w:hanging="430"/>
      </w:pPr>
      <w:rPr>
        <w:rFonts w:hint="default"/>
      </w:rPr>
    </w:lvl>
    <w:lvl w:ilvl="4" w:tplc="B2DC4A42">
      <w:numFmt w:val="bullet"/>
      <w:lvlText w:val="•"/>
      <w:lvlJc w:val="left"/>
      <w:pPr>
        <w:ind w:left="4863" w:hanging="430"/>
      </w:pPr>
      <w:rPr>
        <w:rFonts w:hint="default"/>
      </w:rPr>
    </w:lvl>
    <w:lvl w:ilvl="5" w:tplc="4A0E4C70">
      <w:numFmt w:val="bullet"/>
      <w:lvlText w:val="•"/>
      <w:lvlJc w:val="left"/>
      <w:pPr>
        <w:ind w:left="5869" w:hanging="430"/>
      </w:pPr>
      <w:rPr>
        <w:rFonts w:hint="default"/>
      </w:rPr>
    </w:lvl>
    <w:lvl w:ilvl="6" w:tplc="BE80CD64">
      <w:numFmt w:val="bullet"/>
      <w:lvlText w:val="•"/>
      <w:lvlJc w:val="left"/>
      <w:pPr>
        <w:ind w:left="6875" w:hanging="430"/>
      </w:pPr>
      <w:rPr>
        <w:rFonts w:hint="default"/>
      </w:rPr>
    </w:lvl>
    <w:lvl w:ilvl="7" w:tplc="0AA00C94">
      <w:numFmt w:val="bullet"/>
      <w:lvlText w:val="•"/>
      <w:lvlJc w:val="left"/>
      <w:pPr>
        <w:ind w:left="7881" w:hanging="430"/>
      </w:pPr>
      <w:rPr>
        <w:rFonts w:hint="default"/>
      </w:rPr>
    </w:lvl>
    <w:lvl w:ilvl="8" w:tplc="CD140342">
      <w:numFmt w:val="bullet"/>
      <w:lvlText w:val="•"/>
      <w:lvlJc w:val="left"/>
      <w:pPr>
        <w:ind w:left="8887" w:hanging="430"/>
      </w:pPr>
      <w:rPr>
        <w:rFonts w:hint="default"/>
      </w:rPr>
    </w:lvl>
  </w:abstractNum>
  <w:abstractNum w:abstractNumId="7" w15:restartNumberingAfterBreak="0">
    <w:nsid w:val="7ADB7B08"/>
    <w:multiLevelType w:val="hybridMultilevel"/>
    <w:tmpl w:val="51B4DB32"/>
    <w:lvl w:ilvl="0" w:tplc="9ECC8B72">
      <w:start w:val="1"/>
      <w:numFmt w:val="upperRoman"/>
      <w:lvlText w:val="%1."/>
      <w:lvlJc w:val="left"/>
      <w:pPr>
        <w:ind w:left="347" w:hanging="248"/>
        <w:jc w:val="left"/>
      </w:pPr>
      <w:rPr>
        <w:rFonts w:ascii="Arial" w:eastAsia="Arial" w:hAnsi="Arial" w:cs="Arial" w:hint="default"/>
        <w:b/>
        <w:bCs/>
        <w:spacing w:val="0"/>
        <w:w w:val="100"/>
        <w:sz w:val="22"/>
        <w:szCs w:val="22"/>
      </w:rPr>
    </w:lvl>
    <w:lvl w:ilvl="1" w:tplc="0DFA7E40">
      <w:start w:val="1"/>
      <w:numFmt w:val="upperLetter"/>
      <w:lvlText w:val="%2."/>
      <w:lvlJc w:val="left"/>
      <w:pPr>
        <w:ind w:left="838" w:hanging="361"/>
        <w:jc w:val="left"/>
      </w:pPr>
      <w:rPr>
        <w:rFonts w:hint="default"/>
        <w:spacing w:val="-1"/>
        <w:w w:val="100"/>
      </w:rPr>
    </w:lvl>
    <w:lvl w:ilvl="2" w:tplc="DDD6EBF6">
      <w:start w:val="1"/>
      <w:numFmt w:val="decimal"/>
      <w:lvlText w:val="%3."/>
      <w:lvlJc w:val="left"/>
      <w:pPr>
        <w:ind w:left="1180" w:hanging="361"/>
        <w:jc w:val="left"/>
      </w:pPr>
      <w:rPr>
        <w:rFonts w:ascii="Arial" w:eastAsia="Arial" w:hAnsi="Arial" w:cs="Arial" w:hint="default"/>
        <w:spacing w:val="-1"/>
        <w:w w:val="100"/>
        <w:sz w:val="22"/>
        <w:szCs w:val="22"/>
      </w:rPr>
    </w:lvl>
    <w:lvl w:ilvl="3" w:tplc="E946C47A">
      <w:numFmt w:val="bullet"/>
      <w:lvlText w:val="•"/>
      <w:lvlJc w:val="left"/>
      <w:pPr>
        <w:ind w:left="1180" w:hanging="361"/>
      </w:pPr>
      <w:rPr>
        <w:rFonts w:hint="default"/>
      </w:rPr>
    </w:lvl>
    <w:lvl w:ilvl="4" w:tplc="1054A9EA">
      <w:numFmt w:val="bullet"/>
      <w:lvlText w:val="•"/>
      <w:lvlJc w:val="left"/>
      <w:pPr>
        <w:ind w:left="1200" w:hanging="361"/>
      </w:pPr>
      <w:rPr>
        <w:rFonts w:hint="default"/>
      </w:rPr>
    </w:lvl>
    <w:lvl w:ilvl="5" w:tplc="007E606A">
      <w:numFmt w:val="bullet"/>
      <w:lvlText w:val="•"/>
      <w:lvlJc w:val="left"/>
      <w:pPr>
        <w:ind w:left="2839" w:hanging="361"/>
      </w:pPr>
      <w:rPr>
        <w:rFonts w:hint="default"/>
      </w:rPr>
    </w:lvl>
    <w:lvl w:ilvl="6" w:tplc="1F66E86A">
      <w:numFmt w:val="bullet"/>
      <w:lvlText w:val="•"/>
      <w:lvlJc w:val="left"/>
      <w:pPr>
        <w:ind w:left="4479" w:hanging="361"/>
      </w:pPr>
      <w:rPr>
        <w:rFonts w:hint="default"/>
      </w:rPr>
    </w:lvl>
    <w:lvl w:ilvl="7" w:tplc="ACAE17FA">
      <w:numFmt w:val="bullet"/>
      <w:lvlText w:val="•"/>
      <w:lvlJc w:val="left"/>
      <w:pPr>
        <w:ind w:left="6119" w:hanging="361"/>
      </w:pPr>
      <w:rPr>
        <w:rFonts w:hint="default"/>
      </w:rPr>
    </w:lvl>
    <w:lvl w:ilvl="8" w:tplc="1A1E494C">
      <w:numFmt w:val="bullet"/>
      <w:lvlText w:val="•"/>
      <w:lvlJc w:val="left"/>
      <w:pPr>
        <w:ind w:left="7759" w:hanging="361"/>
      </w:pPr>
      <w:rPr>
        <w:rFonts w:hint="default"/>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D3"/>
    <w:rsid w:val="004256D3"/>
    <w:rsid w:val="00582401"/>
    <w:rsid w:val="00674EBB"/>
    <w:rsid w:val="007659DC"/>
    <w:rsid w:val="00971535"/>
    <w:rsid w:val="00C3694D"/>
    <w:rsid w:val="00DE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8C1B"/>
  <w15:docId w15:val="{8724393D-2326-46E7-9032-4ACE02E7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242" w:right="510"/>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34" w:lineRule="exact"/>
      <w:ind w:left="102"/>
    </w:pPr>
    <w:rPr>
      <w:rFonts w:ascii="Arial" w:eastAsia="Arial" w:hAnsi="Arial" w:cs="Arial"/>
    </w:rPr>
  </w:style>
  <w:style w:type="paragraph" w:styleId="BalloonText">
    <w:name w:val="Balloon Text"/>
    <w:basedOn w:val="Normal"/>
    <w:link w:val="BalloonTextChar"/>
    <w:uiPriority w:val="99"/>
    <w:semiHidden/>
    <w:unhideWhenUsed/>
    <w:rsid w:val="00582401"/>
    <w:rPr>
      <w:rFonts w:ascii="Tahoma" w:hAnsi="Tahoma" w:cs="Tahoma"/>
      <w:sz w:val="16"/>
      <w:szCs w:val="16"/>
    </w:rPr>
  </w:style>
  <w:style w:type="character" w:customStyle="1" w:styleId="BalloonTextChar">
    <w:name w:val="Balloon Text Char"/>
    <w:basedOn w:val="DefaultParagraphFont"/>
    <w:link w:val="BalloonText"/>
    <w:uiPriority w:val="99"/>
    <w:semiHidden/>
    <w:rsid w:val="00582401"/>
    <w:rPr>
      <w:rFonts w:ascii="Tahoma" w:eastAsia="Times New Roman" w:hAnsi="Tahoma" w:cs="Tahoma"/>
      <w:sz w:val="16"/>
      <w:szCs w:val="16"/>
    </w:rPr>
  </w:style>
  <w:style w:type="character" w:styleId="Hyperlink">
    <w:name w:val="Hyperlink"/>
    <w:basedOn w:val="DefaultParagraphFont"/>
    <w:uiPriority w:val="99"/>
    <w:unhideWhenUsed/>
    <w:rsid w:val="00674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tha@parlier.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Hewlett-Packard Company</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Christine Nelson</dc:creator>
  <cp:lastModifiedBy>Bertha A. Augustine</cp:lastModifiedBy>
  <cp:revision>2</cp:revision>
  <dcterms:created xsi:type="dcterms:W3CDTF">2019-06-27T21:25:00Z</dcterms:created>
  <dcterms:modified xsi:type="dcterms:W3CDTF">2019-06-27T21:25:00Z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Creator">
    <vt:lpwstr>Acrobat PDFMaker 11 for Word</vt:lpwstr>
  </property>
  <property fmtid="{D5CDD505-2E9C-101B-9397-08002B2CF9AE}" pid="4" name="LastSaved">
    <vt:filetime>2017-06-28T00:00:00Z</vt:filetime>
  </property>
</Properties>
</file>