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3827" w14:textId="74A6C633" w:rsidR="00057C1F" w:rsidRDefault="00A924D7" w:rsidP="00A924D7">
      <w:pPr>
        <w:jc w:val="center"/>
        <w:rPr>
          <w:b/>
          <w:bCs/>
        </w:rPr>
      </w:pPr>
      <w:r>
        <w:rPr>
          <w:b/>
          <w:bCs/>
        </w:rPr>
        <w:t>NOTICE TO THE PUBLIC</w:t>
      </w:r>
    </w:p>
    <w:p w14:paraId="3D0E81B9" w14:textId="11DBC451" w:rsidR="00A924D7" w:rsidRDefault="00A924D7" w:rsidP="00A924D7">
      <w:r>
        <w:rPr>
          <w:b/>
          <w:bCs/>
        </w:rPr>
        <w:tab/>
        <w:t xml:space="preserve">PLEASE TAKE NOTICE </w:t>
      </w:r>
      <w:r>
        <w:t>that effective September 30, 2021, the Governor’s Executive Order N-29-20, clarified by Executive Order N-56-20</w:t>
      </w:r>
      <w:r w:rsidR="00F10E2A">
        <w:t xml:space="preserve"> have expired.</w:t>
      </w:r>
      <w:r>
        <w:t xml:space="preserve"> </w:t>
      </w:r>
      <w:r w:rsidR="00F10E2A">
        <w:t xml:space="preserve"> The Executive Orders suspended </w:t>
      </w:r>
      <w:r>
        <w:t>provisions of the Brown Act relating to open meetings of city councils, among others, and allowing</w:t>
      </w:r>
      <w:r w:rsidR="00F10E2A">
        <w:t xml:space="preserve"> for</w:t>
      </w:r>
      <w:r>
        <w:t xml:space="preserve"> the </w:t>
      </w:r>
      <w:r w:rsidR="00B23911">
        <w:t>participation of</w:t>
      </w:r>
      <w:r>
        <w:t xml:space="preserve"> city council</w:t>
      </w:r>
      <w:r w:rsidR="00B23911">
        <w:t xml:space="preserve"> members at</w:t>
      </w:r>
      <w:r>
        <w:t xml:space="preserve"> meetings to be by teleconference or videoconference</w:t>
      </w:r>
      <w:r w:rsidR="00B23911">
        <w:t>,</w:t>
      </w:r>
      <w:r w:rsidR="00F10E2A">
        <w:t xml:space="preserve"> without complying with the provisions of the Brown Act</w:t>
      </w:r>
      <w:r w:rsidR="00B23911">
        <w:t xml:space="preserve"> and </w:t>
      </w:r>
      <w:r w:rsidR="00F10E2A">
        <w:t>allowed</w:t>
      </w:r>
      <w:r w:rsidR="00B23911">
        <w:t xml:space="preserve"> a city to limit public participation to teleconference or videoconference appearances</w:t>
      </w:r>
      <w:r>
        <w:t>.</w:t>
      </w:r>
    </w:p>
    <w:p w14:paraId="5ED31C34" w14:textId="5BE689A4" w:rsidR="0026218F" w:rsidRPr="00A924D7" w:rsidRDefault="00A924D7" w:rsidP="00A924D7">
      <w:r>
        <w:tab/>
        <w:t>Accordingly, the City</w:t>
      </w:r>
      <w:r w:rsidR="00B23911">
        <w:t xml:space="preserve"> Council members will be physically present at the October 7, 2021, meeting and subsequent meetings unless notice o</w:t>
      </w:r>
      <w:r w:rsidR="00DF27F3">
        <w:t>f</w:t>
      </w:r>
      <w:r w:rsidR="00B23911">
        <w:t xml:space="preserve"> participation </w:t>
      </w:r>
      <w:r w:rsidR="00367EC1">
        <w:t>by telephone or videoconference</w:t>
      </w:r>
      <w:r w:rsidR="00B23911">
        <w:t xml:space="preserve"> is </w:t>
      </w:r>
      <w:r w:rsidR="00367EC1">
        <w:t>given</w:t>
      </w:r>
      <w:r w:rsidR="00864B2C">
        <w:t xml:space="preserve"> in advance of the meeting in accordance with the Brown Act.  Staff, consultants and members of the public will be permitted to appear by</w:t>
      </w:r>
      <w:r w:rsidR="00367EC1">
        <w:t xml:space="preserve"> telephone or videoconference</w:t>
      </w:r>
      <w:r w:rsidR="00864B2C">
        <w:t xml:space="preserve"> on October 7, 2021</w:t>
      </w:r>
      <w:r w:rsidR="00367EC1">
        <w:t>,</w:t>
      </w:r>
      <w:r w:rsidR="00864B2C">
        <w:t xml:space="preserve"> but </w:t>
      </w:r>
      <w:r w:rsidR="00367EC1">
        <w:t>after October 7, 2021,</w:t>
      </w:r>
      <w:r w:rsidR="00864B2C">
        <w:t xml:space="preserve"> the </w:t>
      </w:r>
      <w:proofErr w:type="gramStart"/>
      <w:r w:rsidR="00864B2C">
        <w:t>City</w:t>
      </w:r>
      <w:proofErr w:type="gramEnd"/>
      <w:r>
        <w:t xml:space="preserve"> </w:t>
      </w:r>
      <w:r w:rsidR="00DF27F3">
        <w:t>will be the option of appearing by</w:t>
      </w:r>
      <w:r>
        <w:t xml:space="preserve"> discontinuing its practice of </w:t>
      </w:r>
      <w:r w:rsidR="00367EC1">
        <w:t>making</w:t>
      </w:r>
      <w:r>
        <w:t xml:space="preserve"> routinely available to members of the public</w:t>
      </w:r>
      <w:r w:rsidR="00367EC1">
        <w:t xml:space="preserve"> telephone or videoconferencing</w:t>
      </w:r>
      <w:r>
        <w:t xml:space="preserve"> </w:t>
      </w:r>
      <w:r w:rsidR="00DF27F3">
        <w:t>at</w:t>
      </w:r>
      <w:r>
        <w:t xml:space="preserve"> future City Council meeting</w:t>
      </w:r>
      <w:r w:rsidR="00DF27F3">
        <w:t>s</w:t>
      </w:r>
      <w:r>
        <w:t>.</w:t>
      </w:r>
    </w:p>
    <w:sectPr w:rsidR="0026218F" w:rsidRPr="00A92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ED20" w14:textId="77777777" w:rsidR="00A924D7" w:rsidRDefault="00A924D7" w:rsidP="00A924D7">
      <w:pPr>
        <w:spacing w:after="0" w:line="240" w:lineRule="auto"/>
      </w:pPr>
      <w:r>
        <w:separator/>
      </w:r>
    </w:p>
  </w:endnote>
  <w:endnote w:type="continuationSeparator" w:id="0">
    <w:p w14:paraId="081B82AD" w14:textId="77777777" w:rsidR="00A924D7" w:rsidRDefault="00A924D7" w:rsidP="00A9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A526" w14:textId="77777777" w:rsidR="00A924D7" w:rsidRDefault="00A92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7B83" w14:textId="538FEA0B" w:rsidR="00A924D7" w:rsidRPr="00A924D7" w:rsidRDefault="00A9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4FE1" w14:textId="77777777" w:rsidR="00A924D7" w:rsidRDefault="00A9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F034" w14:textId="77777777" w:rsidR="00A924D7" w:rsidRDefault="00A924D7" w:rsidP="00A924D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E9B4284" w14:textId="77777777" w:rsidR="00A924D7" w:rsidRDefault="00A924D7" w:rsidP="00A9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3DE9" w14:textId="77777777" w:rsidR="00A924D7" w:rsidRDefault="00A9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E769" w14:textId="77777777" w:rsidR="00A924D7" w:rsidRDefault="00A9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185F" w14:textId="77777777" w:rsidR="00A924D7" w:rsidRDefault="00A92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D7"/>
    <w:rsid w:val="00057C1F"/>
    <w:rsid w:val="0026218F"/>
    <w:rsid w:val="00367EC1"/>
    <w:rsid w:val="00864B2C"/>
    <w:rsid w:val="00A33A35"/>
    <w:rsid w:val="00A924D7"/>
    <w:rsid w:val="00B23911"/>
    <w:rsid w:val="00DF27F3"/>
    <w:rsid w:val="00F02B29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7B28"/>
  <w15:chartTrackingRefBased/>
  <w15:docId w15:val="{69955B2E-E033-4FDC-BC88-0196C30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4D7"/>
  </w:style>
  <w:style w:type="paragraph" w:styleId="Footer">
    <w:name w:val="footer"/>
    <w:basedOn w:val="Normal"/>
    <w:link w:val="FooterChar"/>
    <w:uiPriority w:val="99"/>
    <w:unhideWhenUsed/>
    <w:rsid w:val="00A9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4</DocSecurity>
  <PresentationFormat/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Public (00020571).DOCX</dc:title>
  <dc:subject>wdNOSTAMP</dc:subject>
  <dc:creator>Julia Sellers</dc:creator>
  <cp:keywords/>
  <dc:description>DO NOT STAMP</dc:description>
  <cp:lastModifiedBy>Bertha A. Augustine</cp:lastModifiedBy>
  <cp:revision>2</cp:revision>
  <cp:lastPrinted>2021-10-01T22:42:00Z</cp:lastPrinted>
  <dcterms:created xsi:type="dcterms:W3CDTF">2021-10-04T18:57:00Z</dcterms:created>
  <dcterms:modified xsi:type="dcterms:W3CDTF">2021-10-04T18:57:00Z</dcterms:modified>
</cp:coreProperties>
</file>