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AA8DE" w14:textId="77777777" w:rsidR="000065AB" w:rsidRPr="00D956EB" w:rsidRDefault="000065AB" w:rsidP="000065AB">
      <w:pPr>
        <w:tabs>
          <w:tab w:val="center" w:pos="4680"/>
        </w:tabs>
        <w:suppressAutoHyphens/>
        <w:jc w:val="center"/>
        <w:rPr>
          <w:rFonts w:ascii="Arial" w:hAnsi="Arial"/>
          <w:spacing w:val="-2"/>
          <w:sz w:val="22"/>
          <w:szCs w:val="22"/>
        </w:rPr>
      </w:pPr>
      <w:r w:rsidRPr="00D956EB">
        <w:rPr>
          <w:rFonts w:ascii="Arial" w:hAnsi="Arial"/>
          <w:spacing w:val="-2"/>
          <w:sz w:val="22"/>
          <w:szCs w:val="22"/>
        </w:rPr>
        <w:t>NOTICE OF PUBLIC HEARING</w:t>
      </w:r>
    </w:p>
    <w:p w14:paraId="03FCFABC" w14:textId="77777777" w:rsidR="000065AB" w:rsidRPr="00D956EB" w:rsidRDefault="000065AB" w:rsidP="000065AB">
      <w:pPr>
        <w:tabs>
          <w:tab w:val="center" w:pos="4680"/>
        </w:tabs>
        <w:suppressAutoHyphens/>
        <w:jc w:val="center"/>
        <w:rPr>
          <w:rFonts w:ascii="Arial" w:hAnsi="Arial"/>
          <w:spacing w:val="-2"/>
          <w:sz w:val="22"/>
          <w:szCs w:val="22"/>
        </w:rPr>
      </w:pPr>
      <w:r w:rsidRPr="00D956EB">
        <w:rPr>
          <w:rFonts w:ascii="Arial" w:hAnsi="Arial"/>
          <w:spacing w:val="-2"/>
          <w:sz w:val="22"/>
          <w:szCs w:val="22"/>
        </w:rPr>
        <w:t xml:space="preserve">CITY OF </w:t>
      </w:r>
      <w:r>
        <w:rPr>
          <w:rFonts w:ascii="Arial" w:hAnsi="Arial"/>
          <w:spacing w:val="-2"/>
          <w:sz w:val="22"/>
          <w:szCs w:val="22"/>
        </w:rPr>
        <w:t>PARLIER</w:t>
      </w:r>
    </w:p>
    <w:p w14:paraId="1B2BA69C" w14:textId="77777777" w:rsidR="000065AB" w:rsidRPr="00D956EB" w:rsidRDefault="000065AB" w:rsidP="000065AB">
      <w:pPr>
        <w:tabs>
          <w:tab w:val="center" w:pos="4680"/>
        </w:tabs>
        <w:suppressAutoHyphens/>
        <w:jc w:val="center"/>
        <w:rPr>
          <w:rFonts w:ascii="Arial" w:hAnsi="Arial"/>
          <w:spacing w:val="-2"/>
          <w:sz w:val="22"/>
          <w:szCs w:val="22"/>
        </w:rPr>
      </w:pPr>
      <w:r>
        <w:rPr>
          <w:rFonts w:ascii="Arial" w:hAnsi="Arial"/>
          <w:spacing w:val="-2"/>
          <w:sz w:val="22"/>
          <w:szCs w:val="22"/>
        </w:rPr>
        <w:t xml:space="preserve">REGULAR </w:t>
      </w:r>
      <w:r w:rsidRPr="00D956EB">
        <w:rPr>
          <w:rFonts w:ascii="Arial" w:hAnsi="Arial"/>
          <w:spacing w:val="-2"/>
          <w:sz w:val="22"/>
          <w:szCs w:val="22"/>
        </w:rPr>
        <w:t xml:space="preserve">MEETING OF THE </w:t>
      </w:r>
      <w:r>
        <w:rPr>
          <w:rFonts w:ascii="Arial" w:hAnsi="Arial"/>
          <w:spacing w:val="-2"/>
          <w:sz w:val="22"/>
          <w:szCs w:val="22"/>
        </w:rPr>
        <w:t>CITY COUNCIL</w:t>
      </w:r>
    </w:p>
    <w:p w14:paraId="74A37DDE" w14:textId="77777777" w:rsidR="000065AB" w:rsidRPr="00D956EB" w:rsidRDefault="000065AB" w:rsidP="000065AB">
      <w:pPr>
        <w:tabs>
          <w:tab w:val="left" w:pos="-720"/>
        </w:tabs>
        <w:suppressAutoHyphens/>
        <w:jc w:val="both"/>
        <w:rPr>
          <w:rFonts w:ascii="Arial" w:hAnsi="Arial"/>
          <w:spacing w:val="-2"/>
          <w:sz w:val="22"/>
          <w:szCs w:val="22"/>
        </w:rPr>
      </w:pPr>
    </w:p>
    <w:p w14:paraId="3F20ADA0" w14:textId="77777777" w:rsidR="000065AB" w:rsidRPr="00D956EB" w:rsidRDefault="000065AB" w:rsidP="000065AB">
      <w:pPr>
        <w:tabs>
          <w:tab w:val="left" w:pos="-720"/>
        </w:tabs>
        <w:suppressAutoHyphens/>
        <w:jc w:val="both"/>
        <w:rPr>
          <w:rFonts w:ascii="Arial" w:hAnsi="Arial"/>
          <w:spacing w:val="-2"/>
          <w:sz w:val="22"/>
          <w:szCs w:val="22"/>
        </w:rPr>
      </w:pPr>
      <w:r w:rsidRPr="00D956EB">
        <w:rPr>
          <w:rFonts w:ascii="Arial" w:hAnsi="Arial"/>
          <w:spacing w:val="-2"/>
          <w:sz w:val="22"/>
          <w:szCs w:val="22"/>
        </w:rPr>
        <w:t xml:space="preserve">NOTICE IS HEREBY GIVEN THAT, </w:t>
      </w:r>
      <w:r>
        <w:rPr>
          <w:rFonts w:ascii="Arial" w:hAnsi="Arial"/>
          <w:spacing w:val="-2"/>
          <w:sz w:val="22"/>
          <w:szCs w:val="22"/>
        </w:rPr>
        <w:t>on February 2, 2023</w:t>
      </w:r>
      <w:r w:rsidRPr="00D956EB">
        <w:rPr>
          <w:rFonts w:ascii="Arial" w:hAnsi="Arial"/>
          <w:spacing w:val="-2"/>
          <w:sz w:val="22"/>
          <w:szCs w:val="22"/>
        </w:rPr>
        <w:t xml:space="preserve"> at 6:</w:t>
      </w:r>
      <w:r>
        <w:rPr>
          <w:rFonts w:ascii="Arial" w:hAnsi="Arial"/>
          <w:spacing w:val="-2"/>
          <w:sz w:val="22"/>
          <w:szCs w:val="22"/>
        </w:rPr>
        <w:t>3</w:t>
      </w:r>
      <w:r w:rsidRPr="00D956EB">
        <w:rPr>
          <w:rFonts w:ascii="Arial" w:hAnsi="Arial"/>
          <w:spacing w:val="-2"/>
          <w:sz w:val="22"/>
          <w:szCs w:val="22"/>
        </w:rPr>
        <w:t xml:space="preserve">0 p.m., or as soon thereafter as possible, the </w:t>
      </w:r>
      <w:r>
        <w:rPr>
          <w:rFonts w:ascii="Arial" w:hAnsi="Arial"/>
          <w:spacing w:val="-2"/>
          <w:sz w:val="22"/>
          <w:szCs w:val="22"/>
        </w:rPr>
        <w:t>City Council</w:t>
      </w:r>
      <w:r w:rsidRPr="00D956EB">
        <w:rPr>
          <w:rFonts w:ascii="Arial" w:hAnsi="Arial"/>
          <w:spacing w:val="-2"/>
          <w:sz w:val="22"/>
          <w:szCs w:val="22"/>
        </w:rPr>
        <w:t xml:space="preserve"> of the City of </w:t>
      </w:r>
      <w:r>
        <w:rPr>
          <w:rFonts w:ascii="Arial" w:hAnsi="Arial"/>
          <w:spacing w:val="-2"/>
          <w:sz w:val="22"/>
          <w:szCs w:val="22"/>
        </w:rPr>
        <w:t>Parlier</w:t>
      </w:r>
      <w:r w:rsidRPr="00D956EB">
        <w:rPr>
          <w:rFonts w:ascii="Arial" w:hAnsi="Arial"/>
          <w:spacing w:val="-2"/>
          <w:sz w:val="22"/>
          <w:szCs w:val="22"/>
        </w:rPr>
        <w:t xml:space="preserve"> will hold </w:t>
      </w:r>
      <w:r>
        <w:rPr>
          <w:rFonts w:ascii="Arial" w:hAnsi="Arial"/>
          <w:spacing w:val="-2"/>
          <w:sz w:val="22"/>
          <w:szCs w:val="22"/>
        </w:rPr>
        <w:t xml:space="preserve">a </w:t>
      </w:r>
      <w:r w:rsidRPr="00D956EB">
        <w:rPr>
          <w:rFonts w:ascii="Arial" w:hAnsi="Arial"/>
          <w:spacing w:val="-2"/>
          <w:sz w:val="22"/>
          <w:szCs w:val="22"/>
        </w:rPr>
        <w:t xml:space="preserve">public hearing at a regular meeting at </w:t>
      </w:r>
      <w:r>
        <w:rPr>
          <w:rFonts w:ascii="Arial" w:hAnsi="Arial"/>
          <w:spacing w:val="-2"/>
          <w:sz w:val="22"/>
          <w:szCs w:val="22"/>
        </w:rPr>
        <w:t>Parlier</w:t>
      </w:r>
      <w:r w:rsidRPr="00D956EB">
        <w:rPr>
          <w:rFonts w:ascii="Arial" w:hAnsi="Arial"/>
          <w:spacing w:val="-2"/>
          <w:sz w:val="22"/>
          <w:szCs w:val="22"/>
        </w:rPr>
        <w:t xml:space="preserve"> City Hall, City Council Chambers, </w:t>
      </w:r>
      <w:r>
        <w:rPr>
          <w:rFonts w:ascii="Arial" w:hAnsi="Arial"/>
          <w:spacing w:val="-2"/>
          <w:sz w:val="22"/>
          <w:szCs w:val="22"/>
        </w:rPr>
        <w:t>1100 E. Parlier Avenue</w:t>
      </w:r>
      <w:r w:rsidRPr="00D956EB">
        <w:rPr>
          <w:rFonts w:ascii="Arial" w:hAnsi="Arial"/>
          <w:spacing w:val="-2"/>
          <w:sz w:val="22"/>
          <w:szCs w:val="22"/>
        </w:rPr>
        <w:t xml:space="preserve">, </w:t>
      </w:r>
      <w:r>
        <w:rPr>
          <w:rFonts w:ascii="Arial" w:hAnsi="Arial"/>
          <w:spacing w:val="-2"/>
          <w:sz w:val="22"/>
          <w:szCs w:val="22"/>
        </w:rPr>
        <w:t>Parlier</w:t>
      </w:r>
      <w:r w:rsidRPr="00D956EB">
        <w:rPr>
          <w:rFonts w:ascii="Arial" w:hAnsi="Arial"/>
          <w:spacing w:val="-2"/>
          <w:sz w:val="22"/>
          <w:szCs w:val="22"/>
        </w:rPr>
        <w:t>, CA 9364</w:t>
      </w:r>
      <w:r>
        <w:rPr>
          <w:rFonts w:ascii="Arial" w:hAnsi="Arial"/>
          <w:spacing w:val="-2"/>
          <w:sz w:val="22"/>
          <w:szCs w:val="22"/>
        </w:rPr>
        <w:t>8</w:t>
      </w:r>
      <w:r w:rsidRPr="00D956EB">
        <w:rPr>
          <w:rFonts w:ascii="Arial" w:hAnsi="Arial"/>
          <w:spacing w:val="-2"/>
          <w:sz w:val="22"/>
          <w:szCs w:val="22"/>
        </w:rPr>
        <w:t xml:space="preserve"> to conduct the following business:</w:t>
      </w:r>
    </w:p>
    <w:p w14:paraId="63B1B641" w14:textId="77777777" w:rsidR="000065AB" w:rsidRPr="00D956EB" w:rsidRDefault="000065AB" w:rsidP="000065AB">
      <w:pPr>
        <w:tabs>
          <w:tab w:val="left" w:pos="-720"/>
        </w:tabs>
        <w:suppressAutoHyphens/>
        <w:jc w:val="both"/>
        <w:rPr>
          <w:rFonts w:ascii="Arial" w:hAnsi="Arial"/>
          <w:spacing w:val="-2"/>
          <w:sz w:val="22"/>
          <w:szCs w:val="22"/>
        </w:rPr>
      </w:pPr>
    </w:p>
    <w:p w14:paraId="33A9C15E" w14:textId="77777777" w:rsidR="000065AB" w:rsidRDefault="000065AB" w:rsidP="000065AB">
      <w:pPr>
        <w:tabs>
          <w:tab w:val="center" w:pos="0"/>
        </w:tabs>
        <w:suppressAutoHyphens/>
        <w:jc w:val="both"/>
        <w:rPr>
          <w:rFonts w:ascii="Arial" w:hAnsi="Arial"/>
          <w:spacing w:val="-2"/>
          <w:sz w:val="22"/>
          <w:szCs w:val="22"/>
        </w:rPr>
      </w:pPr>
      <w:r>
        <w:rPr>
          <w:rFonts w:ascii="Arial" w:hAnsi="Arial"/>
          <w:spacing w:val="-2"/>
          <w:sz w:val="22"/>
          <w:szCs w:val="22"/>
          <w:u w:val="single"/>
        </w:rPr>
        <w:t xml:space="preserve">PUBLIC HEARING TO CONSIDER </w:t>
      </w:r>
      <w:r>
        <w:rPr>
          <w:rFonts w:ascii="Arial" w:hAnsi="Arial"/>
          <w:spacing w:val="-2"/>
          <w:sz w:val="22"/>
          <w:szCs w:val="22"/>
        </w:rPr>
        <w:t xml:space="preserve">the Prodigy Square Commercial Development Revised Conditional Use Permit, submitted by Shogy Saleh.  </w:t>
      </w:r>
      <w:r w:rsidRPr="00A0677B">
        <w:rPr>
          <w:rFonts w:ascii="Arial" w:hAnsi="Arial"/>
          <w:spacing w:val="-2"/>
          <w:sz w:val="22"/>
          <w:szCs w:val="22"/>
        </w:rPr>
        <w:t xml:space="preserve">The applicant proposes to develop the vacant </w:t>
      </w:r>
      <w:r>
        <w:rPr>
          <w:rFonts w:ascii="Arial" w:hAnsi="Arial"/>
          <w:spacing w:val="-2"/>
          <w:sz w:val="22"/>
          <w:szCs w:val="22"/>
        </w:rPr>
        <w:t>approximately 5.66-acre p</w:t>
      </w:r>
      <w:r w:rsidRPr="00A0677B">
        <w:rPr>
          <w:rFonts w:ascii="Arial" w:hAnsi="Arial"/>
          <w:spacing w:val="-2"/>
          <w:sz w:val="22"/>
          <w:szCs w:val="22"/>
        </w:rPr>
        <w:t xml:space="preserve">roject site </w:t>
      </w:r>
      <w:r>
        <w:rPr>
          <w:rFonts w:ascii="Arial" w:hAnsi="Arial"/>
          <w:spacing w:val="-2"/>
          <w:sz w:val="22"/>
          <w:szCs w:val="22"/>
        </w:rPr>
        <w:t xml:space="preserve">(APNs </w:t>
      </w:r>
      <w:r w:rsidRPr="00A0677B">
        <w:rPr>
          <w:rFonts w:ascii="Arial" w:hAnsi="Arial"/>
          <w:spacing w:val="-2"/>
          <w:sz w:val="22"/>
          <w:szCs w:val="22"/>
        </w:rPr>
        <w:t>358-390-61, 62, &amp; 63 along with a portion of APN 358-390-25) into a gas station with a mini-mart, quick-serve restaurant, and second-floor office space; a drive-thru car wash with vacuum station</w:t>
      </w:r>
      <w:r>
        <w:rPr>
          <w:rFonts w:ascii="Arial" w:hAnsi="Arial"/>
          <w:spacing w:val="-2"/>
          <w:sz w:val="22"/>
          <w:szCs w:val="22"/>
        </w:rPr>
        <w:t>s</w:t>
      </w:r>
      <w:r w:rsidRPr="00A0677B">
        <w:rPr>
          <w:rFonts w:ascii="Arial" w:hAnsi="Arial"/>
          <w:spacing w:val="-2"/>
          <w:sz w:val="22"/>
          <w:szCs w:val="22"/>
        </w:rPr>
        <w:t xml:space="preserve">; a standalone drive-thru quick serve restaurant; a standalone multi-tenant retail building with drive-thru; and a diesel fueling station and truck wash. </w:t>
      </w:r>
      <w:r>
        <w:rPr>
          <w:rFonts w:ascii="Arial" w:hAnsi="Arial"/>
          <w:spacing w:val="-2"/>
          <w:sz w:val="22"/>
          <w:szCs w:val="22"/>
        </w:rPr>
        <w:t>On August 19, 2021, the City Council approved a conditional use permit authorizing a similar but smaller project at this location; the revised proposal includes additional property to the east of the original site as well as additional uses. The City Council will also consider adoption of a mitigated negative declaration pursuant to the California Environmental Quality Act (CEQA) indicating that, with mitigation measures incorporated, the project will not have a significant effect on the environment.</w:t>
      </w:r>
    </w:p>
    <w:p w14:paraId="126C0041" w14:textId="77777777" w:rsidR="000065AB" w:rsidRDefault="000065AB" w:rsidP="000065AB">
      <w:pPr>
        <w:tabs>
          <w:tab w:val="center" w:pos="0"/>
        </w:tabs>
        <w:suppressAutoHyphens/>
        <w:jc w:val="both"/>
        <w:rPr>
          <w:rFonts w:ascii="Arial" w:hAnsi="Arial"/>
          <w:spacing w:val="-2"/>
          <w:sz w:val="22"/>
          <w:szCs w:val="22"/>
        </w:rPr>
      </w:pPr>
    </w:p>
    <w:p w14:paraId="54526D91" w14:textId="77777777" w:rsidR="000065AB" w:rsidRPr="00D956EB" w:rsidRDefault="000065AB" w:rsidP="000065AB">
      <w:pPr>
        <w:tabs>
          <w:tab w:val="left" w:pos="-720"/>
        </w:tabs>
        <w:suppressAutoHyphens/>
        <w:jc w:val="both"/>
        <w:rPr>
          <w:rFonts w:ascii="Arial" w:hAnsi="Arial"/>
          <w:spacing w:val="-2"/>
          <w:sz w:val="22"/>
          <w:szCs w:val="22"/>
        </w:rPr>
      </w:pPr>
      <w:r w:rsidRPr="00D956EB">
        <w:rPr>
          <w:rFonts w:ascii="Arial" w:hAnsi="Arial"/>
          <w:spacing w:val="-2"/>
          <w:sz w:val="22"/>
          <w:szCs w:val="22"/>
        </w:rPr>
        <w:t xml:space="preserve">All interested persons are invited to appear at the time and place specified above to give testimony regarding the proposed actions listed above.  Written comments may be forwarded to the City of </w:t>
      </w:r>
      <w:r>
        <w:rPr>
          <w:rFonts w:ascii="Arial" w:hAnsi="Arial"/>
          <w:spacing w:val="-2"/>
          <w:sz w:val="22"/>
          <w:szCs w:val="22"/>
        </w:rPr>
        <w:t>Parlier Community Development Department</w:t>
      </w:r>
      <w:r w:rsidRPr="00D956EB">
        <w:rPr>
          <w:rFonts w:ascii="Arial" w:hAnsi="Arial"/>
          <w:spacing w:val="-2"/>
          <w:sz w:val="22"/>
          <w:szCs w:val="22"/>
        </w:rPr>
        <w:t xml:space="preserve"> at </w:t>
      </w:r>
      <w:r>
        <w:rPr>
          <w:rFonts w:ascii="Arial" w:hAnsi="Arial"/>
          <w:spacing w:val="-2"/>
          <w:sz w:val="22"/>
          <w:szCs w:val="22"/>
        </w:rPr>
        <w:t>1100 E. Parlier Avenue</w:t>
      </w:r>
      <w:r w:rsidRPr="00D956EB">
        <w:rPr>
          <w:rFonts w:ascii="Arial" w:hAnsi="Arial"/>
          <w:spacing w:val="-2"/>
          <w:sz w:val="22"/>
          <w:szCs w:val="22"/>
        </w:rPr>
        <w:t>.  Requests for information may be directed to the City Planner, Jeff O’Neal</w:t>
      </w:r>
      <w:r>
        <w:rPr>
          <w:rFonts w:ascii="Arial" w:hAnsi="Arial"/>
          <w:spacing w:val="-2"/>
          <w:sz w:val="22"/>
          <w:szCs w:val="22"/>
        </w:rPr>
        <w:t>,</w:t>
      </w:r>
      <w:r w:rsidRPr="00D956EB">
        <w:rPr>
          <w:rFonts w:ascii="Arial" w:hAnsi="Arial"/>
          <w:spacing w:val="-2"/>
          <w:sz w:val="22"/>
          <w:szCs w:val="22"/>
        </w:rPr>
        <w:t xml:space="preserve"> at 559.449.2700</w:t>
      </w:r>
      <w:r>
        <w:rPr>
          <w:rFonts w:ascii="Arial" w:hAnsi="Arial"/>
          <w:spacing w:val="-2"/>
          <w:sz w:val="22"/>
          <w:szCs w:val="22"/>
        </w:rPr>
        <w:t xml:space="preserve"> or </w:t>
      </w:r>
      <w:hyperlink r:id="rId7" w:history="1">
        <w:r w:rsidRPr="00B6287C">
          <w:rPr>
            <w:rStyle w:val="Hyperlink"/>
            <w:rFonts w:ascii="Arial" w:hAnsi="Arial"/>
            <w:spacing w:val="-2"/>
            <w:sz w:val="22"/>
            <w:szCs w:val="22"/>
          </w:rPr>
          <w:t>joneal@ppeng.com</w:t>
        </w:r>
      </w:hyperlink>
      <w:r>
        <w:rPr>
          <w:rFonts w:ascii="Arial" w:hAnsi="Arial"/>
          <w:spacing w:val="-2"/>
          <w:sz w:val="22"/>
          <w:szCs w:val="22"/>
        </w:rPr>
        <w:t>.</w:t>
      </w:r>
    </w:p>
    <w:p w14:paraId="7942371A" w14:textId="77777777" w:rsidR="000065AB" w:rsidRPr="00D956EB" w:rsidRDefault="000065AB" w:rsidP="000065AB">
      <w:pPr>
        <w:tabs>
          <w:tab w:val="left" w:pos="-720"/>
        </w:tabs>
        <w:suppressAutoHyphens/>
        <w:jc w:val="both"/>
        <w:rPr>
          <w:rFonts w:ascii="Arial" w:hAnsi="Arial"/>
          <w:spacing w:val="-2"/>
          <w:sz w:val="22"/>
          <w:szCs w:val="22"/>
        </w:rPr>
      </w:pPr>
    </w:p>
    <w:p w14:paraId="7C48E211" w14:textId="77777777" w:rsidR="000065AB" w:rsidRPr="00D956EB" w:rsidRDefault="000065AB" w:rsidP="000065AB">
      <w:pPr>
        <w:tabs>
          <w:tab w:val="left" w:pos="-720"/>
        </w:tabs>
        <w:suppressAutoHyphens/>
        <w:jc w:val="both"/>
        <w:rPr>
          <w:rFonts w:ascii="Arial" w:hAnsi="Arial"/>
          <w:spacing w:val="-2"/>
          <w:sz w:val="22"/>
          <w:szCs w:val="22"/>
        </w:rPr>
      </w:pPr>
      <w:r w:rsidRPr="00D956EB">
        <w:rPr>
          <w:rFonts w:ascii="Arial" w:hAnsi="Arial"/>
          <w:spacing w:val="-2"/>
          <w:sz w:val="22"/>
          <w:szCs w:val="22"/>
        </w:rPr>
        <w:t xml:space="preserve">If you challenge the above matter(s) in court, you may be limited to raising only those issues you or someone else raised at the </w:t>
      </w:r>
      <w:r>
        <w:rPr>
          <w:rFonts w:ascii="Arial" w:hAnsi="Arial"/>
          <w:spacing w:val="-2"/>
          <w:sz w:val="22"/>
          <w:szCs w:val="22"/>
        </w:rPr>
        <w:t>p</w:t>
      </w:r>
      <w:r w:rsidRPr="00D956EB">
        <w:rPr>
          <w:rFonts w:ascii="Arial" w:hAnsi="Arial"/>
          <w:spacing w:val="-2"/>
          <w:sz w:val="22"/>
          <w:szCs w:val="22"/>
        </w:rPr>
        <w:t xml:space="preserve">ublic </w:t>
      </w:r>
      <w:r>
        <w:rPr>
          <w:rFonts w:ascii="Arial" w:hAnsi="Arial"/>
          <w:spacing w:val="-2"/>
          <w:sz w:val="22"/>
          <w:szCs w:val="22"/>
        </w:rPr>
        <w:t>h</w:t>
      </w:r>
      <w:r w:rsidRPr="00D956EB">
        <w:rPr>
          <w:rFonts w:ascii="Arial" w:hAnsi="Arial"/>
          <w:spacing w:val="-2"/>
          <w:sz w:val="22"/>
          <w:szCs w:val="22"/>
        </w:rPr>
        <w:t xml:space="preserve">earing, or in written correspondence delivered to the </w:t>
      </w:r>
      <w:r>
        <w:rPr>
          <w:rFonts w:ascii="Arial" w:hAnsi="Arial"/>
          <w:spacing w:val="-2"/>
          <w:sz w:val="22"/>
          <w:szCs w:val="22"/>
        </w:rPr>
        <w:t>City Council</w:t>
      </w:r>
      <w:r w:rsidRPr="00D956EB">
        <w:rPr>
          <w:rFonts w:ascii="Arial" w:hAnsi="Arial"/>
          <w:spacing w:val="-2"/>
          <w:sz w:val="22"/>
          <w:szCs w:val="22"/>
        </w:rPr>
        <w:t xml:space="preserve"> of the City of </w:t>
      </w:r>
      <w:r>
        <w:rPr>
          <w:rFonts w:ascii="Arial" w:hAnsi="Arial"/>
          <w:spacing w:val="-2"/>
          <w:sz w:val="22"/>
          <w:szCs w:val="22"/>
        </w:rPr>
        <w:t>Parlier</w:t>
      </w:r>
      <w:r w:rsidRPr="00D956EB">
        <w:rPr>
          <w:rFonts w:ascii="Arial" w:hAnsi="Arial"/>
          <w:spacing w:val="-2"/>
          <w:sz w:val="22"/>
          <w:szCs w:val="22"/>
        </w:rPr>
        <w:t xml:space="preserve"> at, or prior to, the </w:t>
      </w:r>
      <w:r>
        <w:rPr>
          <w:rFonts w:ascii="Arial" w:hAnsi="Arial"/>
          <w:spacing w:val="-2"/>
          <w:sz w:val="22"/>
          <w:szCs w:val="22"/>
        </w:rPr>
        <w:t>p</w:t>
      </w:r>
      <w:r w:rsidRPr="00D956EB">
        <w:rPr>
          <w:rFonts w:ascii="Arial" w:hAnsi="Arial"/>
          <w:spacing w:val="-2"/>
          <w:sz w:val="22"/>
          <w:szCs w:val="22"/>
        </w:rPr>
        <w:t xml:space="preserve">ublic </w:t>
      </w:r>
      <w:r>
        <w:rPr>
          <w:rFonts w:ascii="Arial" w:hAnsi="Arial"/>
          <w:spacing w:val="-2"/>
          <w:sz w:val="22"/>
          <w:szCs w:val="22"/>
        </w:rPr>
        <w:t>h</w:t>
      </w:r>
      <w:r w:rsidRPr="00D956EB">
        <w:rPr>
          <w:rFonts w:ascii="Arial" w:hAnsi="Arial"/>
          <w:spacing w:val="-2"/>
          <w:sz w:val="22"/>
          <w:szCs w:val="22"/>
        </w:rPr>
        <w:t>earing, or any comments received during the public review period of the associated entitlements.</w:t>
      </w:r>
    </w:p>
    <w:p w14:paraId="38EA845A" w14:textId="77777777" w:rsidR="006E214F" w:rsidRDefault="006E214F" w:rsidP="006E214F">
      <w:pPr>
        <w:tabs>
          <w:tab w:val="center" w:pos="4680"/>
        </w:tabs>
        <w:suppressAutoHyphens/>
        <w:jc w:val="both"/>
        <w:rPr>
          <w:rFonts w:ascii="Arial" w:hAnsi="Arial"/>
          <w:spacing w:val="-2"/>
          <w:sz w:val="22"/>
          <w:szCs w:val="22"/>
        </w:rPr>
      </w:pPr>
      <w:r>
        <w:rPr>
          <w:rFonts w:ascii="Arial" w:hAnsi="Arial"/>
          <w:spacing w:val="-2"/>
          <w:sz w:val="22"/>
          <w:szCs w:val="22"/>
        </w:rPr>
        <w:t>_____</w:t>
      </w:r>
    </w:p>
    <w:p w14:paraId="17E44212" w14:textId="77777777" w:rsidR="006E214F" w:rsidRDefault="006E214F" w:rsidP="006E214F">
      <w:pPr>
        <w:tabs>
          <w:tab w:val="center" w:pos="4680"/>
        </w:tabs>
        <w:suppressAutoHyphens/>
        <w:jc w:val="both"/>
        <w:rPr>
          <w:rFonts w:ascii="Arial" w:hAnsi="Arial"/>
          <w:spacing w:val="-2"/>
          <w:sz w:val="22"/>
          <w:szCs w:val="22"/>
        </w:rPr>
      </w:pPr>
    </w:p>
    <w:p w14:paraId="2AC76A0F" w14:textId="18922C1D" w:rsidR="006E214F" w:rsidRDefault="006E214F" w:rsidP="006E214F">
      <w:pPr>
        <w:tabs>
          <w:tab w:val="center" w:pos="4680"/>
        </w:tabs>
        <w:suppressAutoHyphens/>
        <w:jc w:val="both"/>
        <w:rPr>
          <w:rFonts w:ascii="Arial" w:hAnsi="Arial"/>
          <w:spacing w:val="-2"/>
          <w:sz w:val="22"/>
          <w:szCs w:val="22"/>
        </w:rPr>
      </w:pPr>
      <w:r>
        <w:rPr>
          <w:rFonts w:ascii="Arial" w:hAnsi="Arial"/>
          <w:spacing w:val="-2"/>
          <w:sz w:val="22"/>
          <w:szCs w:val="22"/>
        </w:rPr>
        <w:t xml:space="preserve">Posted by City Clerk at </w:t>
      </w:r>
      <w:r w:rsidR="00E84C0C">
        <w:rPr>
          <w:rFonts w:ascii="Arial" w:hAnsi="Arial"/>
          <w:spacing w:val="-2"/>
          <w:sz w:val="22"/>
          <w:szCs w:val="22"/>
        </w:rPr>
        <w:t>10:40</w:t>
      </w:r>
      <w:r>
        <w:rPr>
          <w:rFonts w:ascii="Arial" w:hAnsi="Arial"/>
          <w:spacing w:val="-2"/>
          <w:sz w:val="22"/>
          <w:szCs w:val="22"/>
        </w:rPr>
        <w:t xml:space="preserve"> AM on </w:t>
      </w:r>
      <w:r w:rsidR="00E84C0C">
        <w:rPr>
          <w:rFonts w:ascii="Arial" w:hAnsi="Arial"/>
          <w:spacing w:val="-2"/>
          <w:sz w:val="22"/>
          <w:szCs w:val="22"/>
        </w:rPr>
        <w:t>January 19, 2023</w:t>
      </w:r>
      <w:r>
        <w:rPr>
          <w:rFonts w:ascii="Arial" w:hAnsi="Arial"/>
          <w:spacing w:val="-2"/>
          <w:sz w:val="22"/>
          <w:szCs w:val="22"/>
        </w:rPr>
        <w:t>.</w:t>
      </w:r>
    </w:p>
    <w:p w14:paraId="3F3C79CC" w14:textId="77777777" w:rsidR="006E214F" w:rsidRDefault="006E214F" w:rsidP="006E214F">
      <w:pPr>
        <w:tabs>
          <w:tab w:val="center" w:pos="4680"/>
        </w:tabs>
        <w:suppressAutoHyphens/>
        <w:jc w:val="both"/>
        <w:rPr>
          <w:rFonts w:ascii="Arial" w:hAnsi="Arial"/>
          <w:spacing w:val="-2"/>
          <w:sz w:val="22"/>
          <w:szCs w:val="22"/>
        </w:rPr>
      </w:pPr>
    </w:p>
    <w:p w14:paraId="0E19515E" w14:textId="77777777" w:rsidR="006E214F" w:rsidRDefault="006E214F" w:rsidP="006E214F">
      <w:pPr>
        <w:tabs>
          <w:tab w:val="center" w:pos="4680"/>
        </w:tabs>
        <w:suppressAutoHyphens/>
        <w:jc w:val="both"/>
        <w:rPr>
          <w:rFonts w:ascii="Arial" w:hAnsi="Arial"/>
          <w:spacing w:val="-2"/>
          <w:sz w:val="22"/>
          <w:szCs w:val="22"/>
        </w:rPr>
      </w:pPr>
      <w:r>
        <w:rPr>
          <w:rFonts w:ascii="Arial" w:hAnsi="Arial"/>
          <w:spacing w:val="-2"/>
          <w:sz w:val="22"/>
          <w:szCs w:val="22"/>
        </w:rPr>
        <w:t>By</w:t>
      </w:r>
    </w:p>
    <w:p w14:paraId="7C5336D8" w14:textId="77777777" w:rsidR="006E214F" w:rsidRDefault="006E214F" w:rsidP="006E214F">
      <w:pPr>
        <w:tabs>
          <w:tab w:val="center" w:pos="4680"/>
        </w:tabs>
        <w:suppressAutoHyphens/>
        <w:jc w:val="both"/>
        <w:rPr>
          <w:rFonts w:ascii="Arial" w:hAnsi="Arial"/>
          <w:spacing w:val="-2"/>
          <w:sz w:val="22"/>
          <w:szCs w:val="22"/>
        </w:rPr>
      </w:pPr>
    </w:p>
    <w:p w14:paraId="5062C04B" w14:textId="77777777" w:rsidR="00E84C0C" w:rsidRDefault="00E84C0C" w:rsidP="006E214F">
      <w:pPr>
        <w:tabs>
          <w:tab w:val="center" w:pos="4680"/>
        </w:tabs>
        <w:suppressAutoHyphens/>
        <w:jc w:val="both"/>
        <w:rPr>
          <w:rFonts w:ascii="Arial" w:hAnsi="Arial"/>
          <w:spacing w:val="-2"/>
          <w:sz w:val="22"/>
          <w:szCs w:val="22"/>
        </w:rPr>
      </w:pPr>
    </w:p>
    <w:p w14:paraId="4F7DC2F2" w14:textId="7777D090" w:rsidR="00D52109" w:rsidRPr="004D652E" w:rsidRDefault="00E84C0C" w:rsidP="006E214F">
      <w:pPr>
        <w:tabs>
          <w:tab w:val="center" w:pos="4680"/>
        </w:tabs>
        <w:suppressAutoHyphens/>
        <w:jc w:val="both"/>
        <w:rPr>
          <w:rFonts w:ascii="Arial" w:hAnsi="Arial"/>
          <w:spacing w:val="-2"/>
          <w:sz w:val="22"/>
          <w:szCs w:val="22"/>
        </w:rPr>
      </w:pPr>
      <w:r w:rsidRPr="00E84C0C">
        <w:rPr>
          <w:rFonts w:ascii="Arial" w:hAnsi="Arial"/>
          <w:spacing w:val="-2"/>
          <w:sz w:val="22"/>
          <w:szCs w:val="22"/>
        </w:rPr>
        <w:t>Bertha A. Augustine</w:t>
      </w:r>
    </w:p>
    <w:sectPr w:rsidR="00D52109" w:rsidRPr="004D652E">
      <w:endnotePr>
        <w:numFmt w:val="decimal"/>
      </w:endnotePr>
      <w:pgSz w:w="12240" w:h="15840"/>
      <w:pgMar w:top="1440" w:right="1440" w:bottom="360" w:left="1440" w:header="1440"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B85C2" w14:textId="77777777" w:rsidR="00C662EF" w:rsidRDefault="00C662EF">
      <w:pPr>
        <w:spacing w:line="20" w:lineRule="exact"/>
      </w:pPr>
    </w:p>
  </w:endnote>
  <w:endnote w:type="continuationSeparator" w:id="0">
    <w:p w14:paraId="48454A87" w14:textId="77777777" w:rsidR="00C662EF" w:rsidRDefault="00C662EF">
      <w:r>
        <w:t xml:space="preserve"> </w:t>
      </w:r>
    </w:p>
  </w:endnote>
  <w:endnote w:type="continuationNotice" w:id="1">
    <w:p w14:paraId="7DF16E37" w14:textId="77777777" w:rsidR="00C662EF" w:rsidRDefault="00C662E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CA77D" w14:textId="77777777" w:rsidR="00C662EF" w:rsidRDefault="00C662EF">
      <w:r>
        <w:separator/>
      </w:r>
    </w:p>
  </w:footnote>
  <w:footnote w:type="continuationSeparator" w:id="0">
    <w:p w14:paraId="13230D74" w14:textId="77777777" w:rsidR="00C662EF" w:rsidRDefault="00C66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5221D"/>
    <w:multiLevelType w:val="hybridMultilevel"/>
    <w:tmpl w:val="06F68B20"/>
    <w:lvl w:ilvl="0" w:tplc="FBEE6ED2">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213FD5"/>
    <w:multiLevelType w:val="hybridMultilevel"/>
    <w:tmpl w:val="D6F2A288"/>
    <w:lvl w:ilvl="0" w:tplc="2F3C612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0F3262"/>
    <w:multiLevelType w:val="hybridMultilevel"/>
    <w:tmpl w:val="79D67152"/>
    <w:lvl w:ilvl="0" w:tplc="4836C9D4">
      <w:start w:val="1"/>
      <w:numFmt w:val="decimal"/>
      <w:lvlText w:val="%1."/>
      <w:lvlJc w:val="left"/>
      <w:pPr>
        <w:ind w:left="720" w:hanging="360"/>
      </w:pPr>
      <w:rPr>
        <w:rFonts w:cs="Times New Roman" w:hint="default"/>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4991514">
    <w:abstractNumId w:val="1"/>
  </w:num>
  <w:num w:numId="2" w16cid:durableId="1250506944">
    <w:abstractNumId w:val="2"/>
  </w:num>
  <w:num w:numId="3" w16cid:durableId="1110129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88"/>
    <w:rsid w:val="000065AB"/>
    <w:rsid w:val="0001506B"/>
    <w:rsid w:val="00023F71"/>
    <w:rsid w:val="00030F88"/>
    <w:rsid w:val="00032AF2"/>
    <w:rsid w:val="00061F25"/>
    <w:rsid w:val="00067EF2"/>
    <w:rsid w:val="00072DD6"/>
    <w:rsid w:val="000965AC"/>
    <w:rsid w:val="000D4C28"/>
    <w:rsid w:val="000E7293"/>
    <w:rsid w:val="0010796F"/>
    <w:rsid w:val="001109A4"/>
    <w:rsid w:val="00112713"/>
    <w:rsid w:val="00132A95"/>
    <w:rsid w:val="001334C5"/>
    <w:rsid w:val="00144044"/>
    <w:rsid w:val="00154AF3"/>
    <w:rsid w:val="001778CE"/>
    <w:rsid w:val="00191D3B"/>
    <w:rsid w:val="0019215E"/>
    <w:rsid w:val="001A1A8B"/>
    <w:rsid w:val="001B2B1B"/>
    <w:rsid w:val="001B2BB3"/>
    <w:rsid w:val="001B4D81"/>
    <w:rsid w:val="001C090C"/>
    <w:rsid w:val="001E217E"/>
    <w:rsid w:val="001F473E"/>
    <w:rsid w:val="001F6D82"/>
    <w:rsid w:val="0023102F"/>
    <w:rsid w:val="00261343"/>
    <w:rsid w:val="002A5AED"/>
    <w:rsid w:val="002B591D"/>
    <w:rsid w:val="002C4167"/>
    <w:rsid w:val="002E26CE"/>
    <w:rsid w:val="00301B49"/>
    <w:rsid w:val="00314C9E"/>
    <w:rsid w:val="00317981"/>
    <w:rsid w:val="003A41B0"/>
    <w:rsid w:val="003A64F9"/>
    <w:rsid w:val="003D672C"/>
    <w:rsid w:val="003E5704"/>
    <w:rsid w:val="003F33B7"/>
    <w:rsid w:val="00400F72"/>
    <w:rsid w:val="00404307"/>
    <w:rsid w:val="0041597B"/>
    <w:rsid w:val="00422230"/>
    <w:rsid w:val="004269DF"/>
    <w:rsid w:val="004626E6"/>
    <w:rsid w:val="004860C3"/>
    <w:rsid w:val="004B0446"/>
    <w:rsid w:val="004C606B"/>
    <w:rsid w:val="004D652E"/>
    <w:rsid w:val="004D7871"/>
    <w:rsid w:val="004E08AB"/>
    <w:rsid w:val="004F500A"/>
    <w:rsid w:val="004F6C34"/>
    <w:rsid w:val="00502D8F"/>
    <w:rsid w:val="0050768F"/>
    <w:rsid w:val="00522B19"/>
    <w:rsid w:val="00523499"/>
    <w:rsid w:val="005267AE"/>
    <w:rsid w:val="005523BA"/>
    <w:rsid w:val="00556E8F"/>
    <w:rsid w:val="0057570C"/>
    <w:rsid w:val="0058169C"/>
    <w:rsid w:val="005C7CEA"/>
    <w:rsid w:val="005D0804"/>
    <w:rsid w:val="005D45DD"/>
    <w:rsid w:val="006119B3"/>
    <w:rsid w:val="0062594B"/>
    <w:rsid w:val="00626E6C"/>
    <w:rsid w:val="006335C1"/>
    <w:rsid w:val="006611F5"/>
    <w:rsid w:val="006864AC"/>
    <w:rsid w:val="006B6BA9"/>
    <w:rsid w:val="006C5322"/>
    <w:rsid w:val="006E214F"/>
    <w:rsid w:val="006F02C9"/>
    <w:rsid w:val="006F776A"/>
    <w:rsid w:val="00724581"/>
    <w:rsid w:val="00734325"/>
    <w:rsid w:val="007536F7"/>
    <w:rsid w:val="0076025E"/>
    <w:rsid w:val="007C253C"/>
    <w:rsid w:val="007E7B85"/>
    <w:rsid w:val="007F6D85"/>
    <w:rsid w:val="00863CE7"/>
    <w:rsid w:val="008654B7"/>
    <w:rsid w:val="008723AE"/>
    <w:rsid w:val="00890C89"/>
    <w:rsid w:val="00894C3E"/>
    <w:rsid w:val="008B4E3C"/>
    <w:rsid w:val="008C15BE"/>
    <w:rsid w:val="00913FF5"/>
    <w:rsid w:val="00915E01"/>
    <w:rsid w:val="00947F55"/>
    <w:rsid w:val="00987AA1"/>
    <w:rsid w:val="009A1666"/>
    <w:rsid w:val="009A6E17"/>
    <w:rsid w:val="009D44E2"/>
    <w:rsid w:val="009E22A2"/>
    <w:rsid w:val="009F2D60"/>
    <w:rsid w:val="00A27788"/>
    <w:rsid w:val="00A319F7"/>
    <w:rsid w:val="00A3360D"/>
    <w:rsid w:val="00A36504"/>
    <w:rsid w:val="00A37F26"/>
    <w:rsid w:val="00A772FB"/>
    <w:rsid w:val="00A84856"/>
    <w:rsid w:val="00A92BA4"/>
    <w:rsid w:val="00AA3757"/>
    <w:rsid w:val="00AC08FC"/>
    <w:rsid w:val="00AE23B3"/>
    <w:rsid w:val="00AF09A5"/>
    <w:rsid w:val="00B00730"/>
    <w:rsid w:val="00B2527C"/>
    <w:rsid w:val="00B3028C"/>
    <w:rsid w:val="00B32708"/>
    <w:rsid w:val="00B35929"/>
    <w:rsid w:val="00B569F5"/>
    <w:rsid w:val="00BA06E2"/>
    <w:rsid w:val="00BC1B34"/>
    <w:rsid w:val="00BC6539"/>
    <w:rsid w:val="00BD3191"/>
    <w:rsid w:val="00BE2EAD"/>
    <w:rsid w:val="00C06F88"/>
    <w:rsid w:val="00C3542D"/>
    <w:rsid w:val="00C42D9D"/>
    <w:rsid w:val="00C51C21"/>
    <w:rsid w:val="00C662EF"/>
    <w:rsid w:val="00C84467"/>
    <w:rsid w:val="00CA178F"/>
    <w:rsid w:val="00CA5683"/>
    <w:rsid w:val="00CC4253"/>
    <w:rsid w:val="00D06FB3"/>
    <w:rsid w:val="00D074FA"/>
    <w:rsid w:val="00D40A17"/>
    <w:rsid w:val="00D52109"/>
    <w:rsid w:val="00D53875"/>
    <w:rsid w:val="00D6489D"/>
    <w:rsid w:val="00D67560"/>
    <w:rsid w:val="00D70D34"/>
    <w:rsid w:val="00D764D2"/>
    <w:rsid w:val="00D956EB"/>
    <w:rsid w:val="00DB404A"/>
    <w:rsid w:val="00E23F68"/>
    <w:rsid w:val="00E40B59"/>
    <w:rsid w:val="00E420C9"/>
    <w:rsid w:val="00E747C9"/>
    <w:rsid w:val="00E84C0C"/>
    <w:rsid w:val="00E86971"/>
    <w:rsid w:val="00EA0EC6"/>
    <w:rsid w:val="00EA65CD"/>
    <w:rsid w:val="00EF6147"/>
    <w:rsid w:val="00F51D5D"/>
    <w:rsid w:val="00F55E5A"/>
    <w:rsid w:val="00F56A21"/>
    <w:rsid w:val="00F6129A"/>
    <w:rsid w:val="00F67B27"/>
    <w:rsid w:val="00F76D1F"/>
    <w:rsid w:val="00F77997"/>
    <w:rsid w:val="00FC739C"/>
    <w:rsid w:val="00FD2904"/>
    <w:rsid w:val="00FD2FAD"/>
    <w:rsid w:val="00FF0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0AB4C"/>
  <w15:chartTrackingRefBased/>
  <w15:docId w15:val="{34F60B7A-41D1-4066-BA41-AF447168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basedOn w:val="DefaultParagraphFon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New" w:hAnsi="Courier New"/>
      <w:noProof w:val="0"/>
      <w:sz w:val="24"/>
      <w:lang w:val="en-US"/>
    </w:rPr>
  </w:style>
  <w:style w:type="character" w:customStyle="1" w:styleId="Technical3">
    <w:name w:val="Technical 3"/>
    <w:basedOn w:val="DefaultParagraphFont"/>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pPr>
    <w:rPr>
      <w:rFonts w:ascii="Arial" w:hAnsi="Arial"/>
      <w:sz w:val="20"/>
    </w:rPr>
  </w:style>
  <w:style w:type="paragraph" w:styleId="BodyTextIndent">
    <w:name w:val="Body Text Indent"/>
    <w:basedOn w:val="Normal"/>
    <w:pPr>
      <w:ind w:left="720"/>
    </w:pPr>
    <w:rPr>
      <w:rFonts w:ascii="Arial" w:hAnsi="Arial"/>
      <w:sz w:val="20"/>
    </w:rPr>
  </w:style>
  <w:style w:type="paragraph" w:styleId="BodyTextIndent2">
    <w:name w:val="Body Text Indent 2"/>
    <w:basedOn w:val="Normal"/>
    <w:pPr>
      <w:ind w:left="1440" w:hanging="1440"/>
    </w:pPr>
    <w:rPr>
      <w:rFonts w:ascii="Arial" w:hAnsi="Arial"/>
      <w:sz w:val="20"/>
    </w:rPr>
  </w:style>
  <w:style w:type="paragraph" w:styleId="BodyText2">
    <w:name w:val="Body Text 2"/>
    <w:basedOn w:val="Normal"/>
    <w:rPr>
      <w:rFonts w:ascii="Arial" w:hAnsi="Arial" w:cs="Arial"/>
      <w:sz w:val="22"/>
    </w:rPr>
  </w:style>
  <w:style w:type="paragraph" w:styleId="BalloonText">
    <w:name w:val="Balloon Text"/>
    <w:basedOn w:val="Normal"/>
    <w:semiHidden/>
    <w:rsid w:val="00030F88"/>
    <w:rPr>
      <w:rFonts w:ascii="Tahoma" w:hAnsi="Tahoma" w:cs="Tahoma"/>
      <w:sz w:val="16"/>
      <w:szCs w:val="16"/>
    </w:rPr>
  </w:style>
  <w:style w:type="paragraph" w:styleId="ListParagraph">
    <w:name w:val="List Paragraph"/>
    <w:basedOn w:val="Normal"/>
    <w:uiPriority w:val="34"/>
    <w:qFormat/>
    <w:rsid w:val="004D652E"/>
    <w:pPr>
      <w:ind w:left="720"/>
      <w:contextualSpacing/>
    </w:pPr>
  </w:style>
  <w:style w:type="character" w:styleId="Hyperlink">
    <w:name w:val="Hyperlink"/>
    <w:basedOn w:val="DefaultParagraphFont"/>
    <w:rsid w:val="000065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neal@ppe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1959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LOCATION MAP</vt:lpstr>
    </vt:vector>
  </TitlesOfParts>
  <Company>Valley Planning Consultants</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 MAP</dc:title>
  <dc:subject/>
  <dc:creator>Thomas Skinner</dc:creator>
  <cp:keywords/>
  <cp:lastModifiedBy>Bertha A. Augustine</cp:lastModifiedBy>
  <cp:revision>2</cp:revision>
  <cp:lastPrinted>2023-01-19T18:38:00Z</cp:lastPrinted>
  <dcterms:created xsi:type="dcterms:W3CDTF">2023-01-19T18:46:00Z</dcterms:created>
  <dcterms:modified xsi:type="dcterms:W3CDTF">2023-01-19T18:46:00Z</dcterms:modified>
</cp:coreProperties>
</file>